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6E" w:rsidRPr="00FB366E" w:rsidRDefault="00FB366E" w:rsidP="00FB366E">
      <w:pPr>
        <w:widowControl/>
        <w:shd w:val="clear" w:color="auto" w:fill="FFFFFF"/>
        <w:spacing w:after="100" w:afterAutospacing="1"/>
        <w:jc w:val="left"/>
        <w:outlineLvl w:val="1"/>
        <w:rPr>
          <w:rFonts w:ascii="Segoe UI" w:eastAsia="宋体" w:hAnsi="Segoe UI" w:cs="Segoe UI"/>
          <w:color w:val="2D373C"/>
          <w:kern w:val="0"/>
          <w:sz w:val="36"/>
          <w:szCs w:val="36"/>
        </w:rPr>
      </w:pPr>
      <w:bookmarkStart w:id="0" w:name="_GoBack"/>
      <w:bookmarkEnd w:id="0"/>
      <w:r w:rsidRPr="00FB366E">
        <w:rPr>
          <w:rFonts w:ascii="Segoe UI" w:eastAsia="宋体" w:hAnsi="Segoe UI" w:cs="Segoe UI"/>
          <w:color w:val="2D373C"/>
          <w:kern w:val="0"/>
          <w:sz w:val="36"/>
          <w:szCs w:val="36"/>
        </w:rPr>
        <w:t>选择最适合您的</w:t>
      </w:r>
      <w:r w:rsidRPr="00FB366E">
        <w:rPr>
          <w:rFonts w:ascii="Segoe UI" w:eastAsia="宋体" w:hAnsi="Segoe UI" w:cs="Segoe UI"/>
          <w:color w:val="2D373C"/>
          <w:kern w:val="0"/>
          <w:sz w:val="36"/>
          <w:szCs w:val="36"/>
        </w:rPr>
        <w:t xml:space="preserve"> PADS PCB </w:t>
      </w:r>
      <w:r w:rsidRPr="00FB366E">
        <w:rPr>
          <w:rFonts w:ascii="Segoe UI" w:eastAsia="宋体" w:hAnsi="Segoe UI" w:cs="Segoe UI"/>
          <w:color w:val="2D373C"/>
          <w:kern w:val="0"/>
          <w:sz w:val="36"/>
          <w:szCs w:val="36"/>
        </w:rPr>
        <w:t>软件</w:t>
      </w:r>
    </w:p>
    <w:p w:rsidR="00FB366E" w:rsidRPr="00FB366E" w:rsidRDefault="00FB366E" w:rsidP="00FB366E">
      <w:pPr>
        <w:widowControl/>
        <w:shd w:val="clear" w:color="auto" w:fill="FFFFFF"/>
        <w:spacing w:after="240"/>
        <w:jc w:val="left"/>
        <w:rPr>
          <w:rFonts w:ascii="Segoe UI" w:eastAsia="宋体" w:hAnsi="Segoe UI" w:cs="Segoe UI"/>
          <w:color w:val="2D373C"/>
          <w:kern w:val="0"/>
          <w:sz w:val="24"/>
          <w:szCs w:val="24"/>
        </w:rPr>
      </w:pPr>
      <w:r w:rsidRPr="00FB366E">
        <w:rPr>
          <w:rFonts w:ascii="Segoe UI" w:eastAsia="宋体" w:hAnsi="Segoe UI" w:cs="Segoe UI"/>
          <w:color w:val="2D373C"/>
          <w:kern w:val="0"/>
          <w:sz w:val="24"/>
          <w:szCs w:val="24"/>
        </w:rPr>
        <w:t xml:space="preserve">PADS </w:t>
      </w:r>
      <w:r w:rsidRPr="00FB366E">
        <w:rPr>
          <w:rFonts w:ascii="Segoe UI" w:eastAsia="宋体" w:hAnsi="Segoe UI" w:cs="Segoe UI"/>
          <w:color w:val="2D373C"/>
          <w:kern w:val="0"/>
          <w:sz w:val="24"/>
          <w:szCs w:val="24"/>
        </w:rPr>
        <w:t>可提供久经考验的</w:t>
      </w:r>
      <w:r w:rsidRPr="00FB366E">
        <w:rPr>
          <w:rFonts w:ascii="Segoe UI" w:eastAsia="宋体" w:hAnsi="Segoe UI" w:cs="Segoe UI"/>
          <w:color w:val="2D373C"/>
          <w:kern w:val="0"/>
          <w:sz w:val="24"/>
          <w:szCs w:val="24"/>
        </w:rPr>
        <w:t xml:space="preserve"> PCB </w:t>
      </w:r>
      <w:r w:rsidRPr="00FB366E">
        <w:rPr>
          <w:rFonts w:ascii="Segoe UI" w:eastAsia="宋体" w:hAnsi="Segoe UI" w:cs="Segoe UI"/>
          <w:color w:val="2D373C"/>
          <w:kern w:val="0"/>
          <w:sz w:val="24"/>
          <w:szCs w:val="24"/>
        </w:rPr>
        <w:t>设计工具，其中包含各种适用于高级工程和复杂设计的可扩展解决方案和内置功能，价格也令人怦然心动。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95371F" w:rsidRPr="0095371F" w:rsidTr="00B941DD">
        <w:trPr>
          <w:trHeight w:val="276"/>
        </w:trPr>
        <w:tc>
          <w:tcPr>
            <w:tcW w:w="3211" w:type="dxa"/>
            <w:shd w:val="clear" w:color="auto" w:fill="auto"/>
            <w:noWrap/>
            <w:vAlign w:val="bottom"/>
            <w:hideMark/>
          </w:tcPr>
          <w:p w:rsidR="0095371F" w:rsidRPr="0095371F" w:rsidRDefault="0095371F" w:rsidP="00B941DD">
            <w:pPr>
              <w:widowControl/>
              <w:jc w:val="left"/>
              <w:rPr>
                <w:rFonts w:ascii="等线" w:eastAsia="等线" w:hAnsi="等线" w:cs="宋体"/>
                <w:b/>
                <w:bCs/>
                <w:color w:val="000000"/>
                <w:kern w:val="0"/>
                <w:sz w:val="22"/>
              </w:rPr>
            </w:pPr>
            <w:r w:rsidRPr="0095371F">
              <w:rPr>
                <w:rFonts w:ascii="等线" w:eastAsia="等线" w:hAnsi="等线" w:cs="宋体" w:hint="eastAsia"/>
                <w:b/>
                <w:bCs/>
                <w:color w:val="000000"/>
                <w:kern w:val="0"/>
                <w:sz w:val="22"/>
              </w:rPr>
              <w:t>PADS Standard</w:t>
            </w:r>
          </w:p>
        </w:tc>
        <w:tc>
          <w:tcPr>
            <w:tcW w:w="3211" w:type="dxa"/>
            <w:shd w:val="clear" w:color="auto" w:fill="auto"/>
            <w:noWrap/>
            <w:vAlign w:val="bottom"/>
            <w:hideMark/>
          </w:tcPr>
          <w:p w:rsidR="0095371F" w:rsidRPr="0095371F" w:rsidRDefault="0095371F" w:rsidP="00B941DD">
            <w:pPr>
              <w:widowControl/>
              <w:jc w:val="left"/>
              <w:rPr>
                <w:rFonts w:ascii="等线" w:eastAsia="等线" w:hAnsi="等线" w:cs="宋体"/>
                <w:b/>
                <w:bCs/>
                <w:color w:val="000000"/>
                <w:kern w:val="0"/>
                <w:sz w:val="22"/>
              </w:rPr>
            </w:pPr>
            <w:r w:rsidRPr="0095371F">
              <w:rPr>
                <w:rFonts w:ascii="等线" w:eastAsia="等线" w:hAnsi="等线" w:cs="宋体" w:hint="eastAsia"/>
                <w:b/>
                <w:bCs/>
                <w:color w:val="000000"/>
                <w:kern w:val="0"/>
                <w:sz w:val="22"/>
              </w:rPr>
              <w:t>PADS Standard Plus</w:t>
            </w:r>
          </w:p>
        </w:tc>
        <w:tc>
          <w:tcPr>
            <w:tcW w:w="3212" w:type="dxa"/>
            <w:shd w:val="clear" w:color="auto" w:fill="auto"/>
            <w:noWrap/>
            <w:vAlign w:val="bottom"/>
            <w:hideMark/>
          </w:tcPr>
          <w:p w:rsidR="0095371F" w:rsidRPr="0095371F" w:rsidRDefault="0095371F" w:rsidP="00B941DD">
            <w:pPr>
              <w:widowControl/>
              <w:jc w:val="left"/>
              <w:rPr>
                <w:rFonts w:ascii="等线" w:eastAsia="等线" w:hAnsi="等线" w:cs="宋体"/>
                <w:b/>
                <w:bCs/>
                <w:color w:val="000000"/>
                <w:kern w:val="0"/>
                <w:sz w:val="22"/>
              </w:rPr>
            </w:pPr>
            <w:r w:rsidRPr="0095371F">
              <w:rPr>
                <w:rFonts w:ascii="等线" w:eastAsia="等线" w:hAnsi="等线" w:cs="宋体" w:hint="eastAsia"/>
                <w:b/>
                <w:bCs/>
                <w:color w:val="000000"/>
                <w:kern w:val="0"/>
                <w:sz w:val="22"/>
              </w:rPr>
              <w:t>PADS Professional</w:t>
            </w:r>
          </w:p>
        </w:tc>
      </w:tr>
      <w:tr w:rsidR="0095371F" w:rsidRPr="0095371F" w:rsidTr="00B941DD">
        <w:trPr>
          <w:trHeight w:val="312"/>
        </w:trPr>
        <w:tc>
          <w:tcPr>
            <w:tcW w:w="3211" w:type="dxa"/>
            <w:shd w:val="clear" w:color="000000" w:fill="0082AE"/>
            <w:vAlign w:val="center"/>
            <w:hideMark/>
          </w:tcPr>
          <w:p w:rsidR="0095371F" w:rsidRPr="0095371F" w:rsidRDefault="0095371F" w:rsidP="00B941DD">
            <w:pPr>
              <w:widowControl/>
              <w:jc w:val="left"/>
              <w:rPr>
                <w:rFonts w:ascii="Segoe UI" w:eastAsia="等线" w:hAnsi="Segoe UI" w:cs="Segoe UI"/>
                <w:b/>
                <w:bCs/>
                <w:color w:val="555F69"/>
                <w:kern w:val="0"/>
                <w:sz w:val="12"/>
                <w:szCs w:val="12"/>
              </w:rPr>
            </w:pPr>
            <w:r w:rsidRPr="0095371F">
              <w:rPr>
                <w:rFonts w:ascii="Segoe UI" w:eastAsia="等线" w:hAnsi="Segoe UI" w:cs="Segoe UI"/>
                <w:b/>
                <w:bCs/>
                <w:color w:val="555F69"/>
                <w:kern w:val="0"/>
                <w:sz w:val="12"/>
                <w:szCs w:val="12"/>
              </w:rPr>
              <w:t>令人怦然心动的价格</w:t>
            </w:r>
          </w:p>
        </w:tc>
        <w:tc>
          <w:tcPr>
            <w:tcW w:w="3211" w:type="dxa"/>
            <w:shd w:val="clear" w:color="000000" w:fill="0082AE"/>
            <w:vAlign w:val="center"/>
            <w:hideMark/>
          </w:tcPr>
          <w:p w:rsidR="0095371F" w:rsidRPr="0095371F" w:rsidRDefault="0095371F" w:rsidP="00B941DD">
            <w:pPr>
              <w:widowControl/>
              <w:jc w:val="left"/>
              <w:rPr>
                <w:rFonts w:ascii="Segoe UI" w:eastAsia="等线" w:hAnsi="Segoe UI" w:cs="Segoe UI"/>
                <w:b/>
                <w:bCs/>
                <w:color w:val="555F69"/>
                <w:kern w:val="0"/>
                <w:sz w:val="12"/>
                <w:szCs w:val="12"/>
              </w:rPr>
            </w:pPr>
            <w:r w:rsidRPr="0095371F">
              <w:rPr>
                <w:rFonts w:ascii="Segoe UI" w:eastAsia="等线" w:hAnsi="Segoe UI" w:cs="Segoe UI"/>
                <w:b/>
                <w:bCs/>
                <w:color w:val="555F69"/>
                <w:kern w:val="0"/>
                <w:sz w:val="12"/>
                <w:szCs w:val="12"/>
              </w:rPr>
              <w:t>高级工程与设计</w:t>
            </w:r>
          </w:p>
        </w:tc>
        <w:tc>
          <w:tcPr>
            <w:tcW w:w="3212" w:type="dxa"/>
            <w:shd w:val="clear" w:color="000000" w:fill="0082AE"/>
            <w:vAlign w:val="center"/>
            <w:hideMark/>
          </w:tcPr>
          <w:p w:rsidR="0095371F" w:rsidRPr="0095371F" w:rsidRDefault="0095371F" w:rsidP="00B941DD">
            <w:pPr>
              <w:widowControl/>
              <w:jc w:val="left"/>
              <w:rPr>
                <w:rFonts w:ascii="Segoe UI" w:eastAsia="等线" w:hAnsi="Segoe UI" w:cs="Segoe UI"/>
                <w:b/>
                <w:bCs/>
                <w:color w:val="555F69"/>
                <w:kern w:val="0"/>
                <w:sz w:val="12"/>
                <w:szCs w:val="12"/>
              </w:rPr>
            </w:pPr>
            <w:r w:rsidRPr="0095371F">
              <w:rPr>
                <w:rFonts w:ascii="Segoe UI" w:eastAsia="等线" w:hAnsi="Segoe UI" w:cs="Segoe UI"/>
                <w:b/>
                <w:bCs/>
                <w:color w:val="555F69"/>
                <w:kern w:val="0"/>
                <w:sz w:val="12"/>
                <w:szCs w:val="12"/>
              </w:rPr>
              <w:t>功能强大</w:t>
            </w:r>
          </w:p>
        </w:tc>
      </w:tr>
      <w:tr w:rsidR="0095371F" w:rsidRPr="0095371F" w:rsidTr="00B941DD">
        <w:trPr>
          <w:trHeight w:val="276"/>
        </w:trPr>
        <w:tc>
          <w:tcPr>
            <w:tcW w:w="3211" w:type="dxa"/>
            <w:shd w:val="clear" w:color="auto" w:fill="auto"/>
            <w:vAlign w:val="center"/>
            <w:hideMark/>
          </w:tcPr>
          <w:p w:rsidR="0095371F" w:rsidRPr="0095371F" w:rsidRDefault="0095371F" w:rsidP="00B941DD">
            <w:pPr>
              <w:widowControl/>
              <w:jc w:val="left"/>
              <w:rPr>
                <w:rFonts w:ascii="Segoe UI" w:eastAsia="等线" w:hAnsi="Segoe UI" w:cs="Segoe UI"/>
                <w:b/>
                <w:bCs/>
                <w:color w:val="555F69"/>
                <w:kern w:val="0"/>
                <w:sz w:val="12"/>
                <w:szCs w:val="12"/>
              </w:rPr>
            </w:pPr>
          </w:p>
        </w:tc>
        <w:tc>
          <w:tcPr>
            <w:tcW w:w="3211" w:type="dxa"/>
            <w:shd w:val="clear" w:color="auto" w:fill="auto"/>
            <w:vAlign w:val="center"/>
            <w:hideMark/>
          </w:tcPr>
          <w:p w:rsidR="0095371F" w:rsidRPr="0095371F" w:rsidRDefault="0095371F" w:rsidP="00B941DD">
            <w:pPr>
              <w:widowControl/>
              <w:jc w:val="left"/>
              <w:rPr>
                <w:rFonts w:ascii="Segoe UI" w:eastAsia="等线" w:hAnsi="Segoe UI" w:cs="Segoe UI"/>
                <w:b/>
                <w:bCs/>
                <w:color w:val="FFFFFF"/>
                <w:kern w:val="0"/>
                <w:sz w:val="12"/>
                <w:szCs w:val="12"/>
              </w:rPr>
            </w:pPr>
            <w:r w:rsidRPr="0095371F">
              <w:rPr>
                <w:rFonts w:ascii="Segoe UI" w:eastAsia="等线" w:hAnsi="Segoe UI" w:cs="Segoe UI"/>
                <w:b/>
                <w:bCs/>
                <w:color w:val="FFFFFF"/>
                <w:kern w:val="0"/>
                <w:sz w:val="12"/>
                <w:szCs w:val="12"/>
              </w:rPr>
              <w:t>最受欢迎产品</w:t>
            </w:r>
          </w:p>
        </w:tc>
        <w:tc>
          <w:tcPr>
            <w:tcW w:w="3212" w:type="dxa"/>
            <w:shd w:val="clear" w:color="auto" w:fill="auto"/>
            <w:vAlign w:val="center"/>
            <w:hideMark/>
          </w:tcPr>
          <w:p w:rsidR="0095371F" w:rsidRPr="0095371F" w:rsidRDefault="0095371F" w:rsidP="00B941DD">
            <w:pPr>
              <w:widowControl/>
              <w:jc w:val="left"/>
              <w:rPr>
                <w:rFonts w:ascii="Segoe UI" w:eastAsia="等线" w:hAnsi="Segoe UI" w:cs="Segoe UI"/>
                <w:b/>
                <w:bCs/>
                <w:color w:val="FFFFFF"/>
                <w:kern w:val="0"/>
                <w:sz w:val="12"/>
                <w:szCs w:val="12"/>
              </w:rPr>
            </w:pP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久经考验的</w:t>
            </w:r>
            <w:r w:rsidRPr="0095371F">
              <w:rPr>
                <w:rFonts w:ascii="Segoe UI" w:eastAsia="等线" w:hAnsi="Segoe UI" w:cs="Segoe UI"/>
                <w:color w:val="2D373C"/>
                <w:kern w:val="0"/>
                <w:sz w:val="20"/>
                <w:szCs w:val="20"/>
              </w:rPr>
              <w:t xml:space="preserve"> PCB </w:t>
            </w:r>
            <w:r w:rsidRPr="0095371F">
              <w:rPr>
                <w:rFonts w:ascii="Segoe UI" w:eastAsia="等线" w:hAnsi="Segoe UI" w:cs="Segoe UI"/>
                <w:color w:val="2D373C"/>
                <w:kern w:val="0"/>
                <w:sz w:val="20"/>
                <w:szCs w:val="20"/>
              </w:rPr>
              <w:t>设计软件</w:t>
            </w:r>
          </w:p>
        </w:tc>
        <w:tc>
          <w:tcPr>
            <w:tcW w:w="3211"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包括</w:t>
            </w:r>
            <w:r w:rsidRPr="0095371F">
              <w:rPr>
                <w:rFonts w:ascii="Segoe UI" w:eastAsia="等线" w:hAnsi="Segoe UI" w:cs="Segoe UI"/>
                <w:color w:val="2D373C"/>
                <w:kern w:val="0"/>
                <w:sz w:val="20"/>
                <w:szCs w:val="20"/>
              </w:rPr>
              <w:t xml:space="preserve"> PADS Standard</w:t>
            </w:r>
          </w:p>
        </w:tc>
        <w:tc>
          <w:tcPr>
            <w:tcW w:w="3212"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包括</w:t>
            </w:r>
            <w:r w:rsidRPr="0095371F">
              <w:rPr>
                <w:rFonts w:ascii="Segoe UI" w:eastAsia="等线" w:hAnsi="Segoe UI" w:cs="Segoe UI"/>
                <w:color w:val="2D373C"/>
                <w:kern w:val="0"/>
                <w:sz w:val="20"/>
                <w:szCs w:val="20"/>
              </w:rPr>
              <w:t xml:space="preserve"> PADS Standard Plus</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高质量的</w:t>
            </w:r>
            <w:r w:rsidRPr="0095371F">
              <w:rPr>
                <w:rFonts w:ascii="Segoe UI" w:eastAsia="等线" w:hAnsi="Segoe UI" w:cs="Segoe UI"/>
                <w:color w:val="2D373C"/>
                <w:kern w:val="0"/>
                <w:sz w:val="20"/>
                <w:szCs w:val="20"/>
              </w:rPr>
              <w:t xml:space="preserve"> PCB </w:t>
            </w:r>
            <w:r w:rsidRPr="0095371F">
              <w:rPr>
                <w:rFonts w:ascii="Segoe UI" w:eastAsia="等线" w:hAnsi="Segoe UI" w:cs="Segoe UI"/>
                <w:color w:val="2D373C"/>
                <w:kern w:val="0"/>
                <w:sz w:val="20"/>
                <w:szCs w:val="20"/>
              </w:rPr>
              <w:t>原理图和</w:t>
            </w:r>
            <w:r w:rsidRPr="0095371F">
              <w:rPr>
                <w:rFonts w:ascii="Segoe UI" w:eastAsia="等线" w:hAnsi="Segoe UI" w:cs="Segoe UI"/>
                <w:color w:val="2D373C"/>
                <w:kern w:val="0"/>
                <w:sz w:val="20"/>
                <w:szCs w:val="20"/>
              </w:rPr>
              <w:t xml:space="preserve"> PCB </w:t>
            </w:r>
            <w:r w:rsidRPr="0095371F">
              <w:rPr>
                <w:rFonts w:ascii="Segoe UI" w:eastAsia="等线" w:hAnsi="Segoe UI" w:cs="Segoe UI"/>
                <w:color w:val="2D373C"/>
                <w:kern w:val="0"/>
                <w:sz w:val="20"/>
                <w:szCs w:val="20"/>
              </w:rPr>
              <w:t>设计工具</w:t>
            </w:r>
          </w:p>
        </w:tc>
        <w:tc>
          <w:tcPr>
            <w:tcW w:w="3211"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适用于需要分析和验证的</w:t>
            </w:r>
            <w:r w:rsidRPr="0095371F">
              <w:rPr>
                <w:rFonts w:ascii="Segoe UI" w:eastAsia="等线" w:hAnsi="Segoe UI" w:cs="Segoe UI"/>
                <w:color w:val="2D373C"/>
                <w:kern w:val="0"/>
                <w:sz w:val="20"/>
                <w:szCs w:val="20"/>
              </w:rPr>
              <w:t xml:space="preserve"> PCB </w:t>
            </w:r>
            <w:r w:rsidRPr="0095371F">
              <w:rPr>
                <w:rFonts w:ascii="Segoe UI" w:eastAsia="等线" w:hAnsi="Segoe UI" w:cs="Segoe UI"/>
                <w:color w:val="2D373C"/>
                <w:kern w:val="0"/>
                <w:sz w:val="20"/>
                <w:szCs w:val="20"/>
              </w:rPr>
              <w:t>设计人员</w:t>
            </w:r>
          </w:p>
        </w:tc>
        <w:tc>
          <w:tcPr>
            <w:tcW w:w="3212"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引入</w:t>
            </w:r>
            <w:r w:rsidRPr="0095371F">
              <w:rPr>
                <w:rFonts w:ascii="Segoe UI" w:eastAsia="等线" w:hAnsi="Segoe UI" w:cs="Segoe UI"/>
                <w:color w:val="2D373C"/>
                <w:kern w:val="0"/>
                <w:sz w:val="20"/>
                <w:szCs w:val="20"/>
              </w:rPr>
              <w:t xml:space="preserve"> </w:t>
            </w:r>
            <w:proofErr w:type="spellStart"/>
            <w:r w:rsidRPr="0095371F">
              <w:rPr>
                <w:rFonts w:ascii="Segoe UI" w:eastAsia="等线" w:hAnsi="Segoe UI" w:cs="Segoe UI"/>
                <w:color w:val="2D373C"/>
                <w:kern w:val="0"/>
                <w:sz w:val="20"/>
                <w:szCs w:val="20"/>
              </w:rPr>
              <w:t>Xpedition</w:t>
            </w:r>
            <w:proofErr w:type="spellEnd"/>
            <w:r w:rsidRPr="0095371F">
              <w:rPr>
                <w:rFonts w:ascii="Segoe UI" w:eastAsia="等线" w:hAnsi="Segoe UI" w:cs="Segoe UI"/>
                <w:color w:val="2D373C"/>
                <w:kern w:val="0"/>
                <w:sz w:val="20"/>
                <w:szCs w:val="20"/>
              </w:rPr>
              <w:t>®</w:t>
            </w:r>
            <w:r w:rsidRPr="0095371F">
              <w:rPr>
                <w:rFonts w:ascii="Segoe UI" w:eastAsia="等线" w:hAnsi="Segoe UI" w:cs="Segoe UI"/>
                <w:color w:val="2D373C"/>
                <w:kern w:val="0"/>
                <w:sz w:val="20"/>
                <w:szCs w:val="20"/>
              </w:rPr>
              <w:t>技术进行高级</w:t>
            </w:r>
            <w:r w:rsidRPr="0095371F">
              <w:rPr>
                <w:rFonts w:ascii="Segoe UI" w:eastAsia="等线" w:hAnsi="Segoe UI" w:cs="Segoe UI"/>
                <w:color w:val="2D373C"/>
                <w:kern w:val="0"/>
                <w:sz w:val="20"/>
                <w:szCs w:val="20"/>
              </w:rPr>
              <w:t xml:space="preserve"> PCB Layout</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价格实惠，可轻松进行扩展</w:t>
            </w:r>
          </w:p>
        </w:tc>
        <w:tc>
          <w:tcPr>
            <w:tcW w:w="3211"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简单易用的</w:t>
            </w:r>
            <w:r w:rsidRPr="0095371F">
              <w:rPr>
                <w:rFonts w:ascii="Segoe UI" w:eastAsia="等线" w:hAnsi="Segoe UI" w:cs="Segoe UI"/>
                <w:color w:val="2D373C"/>
                <w:kern w:val="0"/>
                <w:sz w:val="20"/>
                <w:szCs w:val="20"/>
              </w:rPr>
              <w:t xml:space="preserve"> </w:t>
            </w:r>
            <w:proofErr w:type="spellStart"/>
            <w:r w:rsidRPr="0095371F">
              <w:rPr>
                <w:rFonts w:ascii="Segoe UI" w:eastAsia="等线" w:hAnsi="Segoe UI" w:cs="Segoe UI"/>
                <w:color w:val="2D373C"/>
                <w:kern w:val="0"/>
                <w:sz w:val="20"/>
                <w:szCs w:val="20"/>
              </w:rPr>
              <w:t>HyperLynx</w:t>
            </w:r>
            <w:proofErr w:type="spellEnd"/>
            <w:r w:rsidRPr="0095371F">
              <w:rPr>
                <w:rFonts w:ascii="Segoe UI" w:eastAsia="等线" w:hAnsi="Segoe UI" w:cs="Segoe UI"/>
                <w:color w:val="2D373C"/>
                <w:kern w:val="0"/>
                <w:sz w:val="20"/>
                <w:szCs w:val="20"/>
              </w:rPr>
              <w:t xml:space="preserve">® </w:t>
            </w:r>
            <w:r w:rsidRPr="0095371F">
              <w:rPr>
                <w:rFonts w:ascii="Segoe UI" w:eastAsia="等线" w:hAnsi="Segoe UI" w:cs="Segoe UI"/>
                <w:color w:val="2D373C"/>
                <w:kern w:val="0"/>
                <w:sz w:val="20"/>
                <w:szCs w:val="20"/>
              </w:rPr>
              <w:t>技术</w:t>
            </w:r>
          </w:p>
        </w:tc>
        <w:tc>
          <w:tcPr>
            <w:tcW w:w="3212"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更快、更好地化解复杂的挑战</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p>
        </w:tc>
        <w:tc>
          <w:tcPr>
            <w:tcW w:w="3211"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强大的</w:t>
            </w:r>
            <w:r w:rsidRPr="0095371F">
              <w:rPr>
                <w:rFonts w:ascii="Segoe UI" w:eastAsia="等线" w:hAnsi="Segoe UI" w:cs="Segoe UI"/>
                <w:color w:val="2D373C"/>
                <w:kern w:val="0"/>
                <w:sz w:val="20"/>
                <w:szCs w:val="20"/>
              </w:rPr>
              <w:t xml:space="preserve"> Layout </w:t>
            </w:r>
            <w:r w:rsidRPr="0095371F">
              <w:rPr>
                <w:rFonts w:ascii="Segoe UI" w:eastAsia="等线" w:hAnsi="Segoe UI" w:cs="Segoe UI"/>
                <w:color w:val="2D373C"/>
                <w:kern w:val="0"/>
                <w:sz w:val="20"/>
                <w:szCs w:val="20"/>
              </w:rPr>
              <w:t>功能，内含高速约束</w:t>
            </w:r>
          </w:p>
        </w:tc>
        <w:tc>
          <w:tcPr>
            <w:tcW w:w="3212"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以令人心动的价格提供无可比拟的性能</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p>
        </w:tc>
        <w:tc>
          <w:tcPr>
            <w:tcW w:w="3211" w:type="dxa"/>
            <w:shd w:val="clear" w:color="auto" w:fill="auto"/>
            <w:vAlign w:val="center"/>
            <w:hideMark/>
          </w:tcPr>
          <w:p w:rsidR="0095371F" w:rsidRPr="0095371F" w:rsidRDefault="0095371F" w:rsidP="00B941DD">
            <w:pPr>
              <w:widowControl/>
              <w:ind w:firstLineChars="100" w:firstLine="200"/>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200"/>
              <w:jc w:val="left"/>
              <w:rPr>
                <w:rFonts w:ascii="Segoe UI" w:eastAsia="等线" w:hAnsi="Segoe UI" w:cs="Segoe UI"/>
                <w:color w:val="2D373C"/>
                <w:kern w:val="0"/>
                <w:sz w:val="20"/>
                <w:szCs w:val="20"/>
              </w:rPr>
            </w:pPr>
            <w:r w:rsidRPr="0095371F">
              <w:rPr>
                <w:rFonts w:ascii="Segoe UI" w:eastAsia="等线" w:hAnsi="Segoe UI" w:cs="Segoe UI"/>
                <w:color w:val="2D373C"/>
                <w:kern w:val="0"/>
                <w:sz w:val="20"/>
                <w:szCs w:val="20"/>
              </w:rPr>
              <w:t>使用层次化三维设计的高级</w:t>
            </w:r>
            <w:r w:rsidRPr="0095371F">
              <w:rPr>
                <w:rFonts w:ascii="Segoe UI" w:eastAsia="等线" w:hAnsi="Segoe UI" w:cs="Segoe UI"/>
                <w:color w:val="2D373C"/>
                <w:kern w:val="0"/>
                <w:sz w:val="20"/>
                <w:szCs w:val="20"/>
              </w:rPr>
              <w:t xml:space="preserve"> Layout</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包含一年的支持维护</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包含一年的支持维护</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包含一年的支持维护</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roofErr w:type="spellStart"/>
            <w:r w:rsidRPr="0095371F">
              <w:rPr>
                <w:rFonts w:ascii="Segoe UI" w:eastAsia="等线" w:hAnsi="Segoe UI" w:cs="Segoe UI"/>
                <w:color w:val="2D373C"/>
                <w:kern w:val="0"/>
                <w:sz w:val="16"/>
                <w:szCs w:val="16"/>
              </w:rPr>
              <w:t>Altium</w:t>
            </w:r>
            <w:proofErr w:type="spellEnd"/>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 xml:space="preserve">OrCAD® </w:t>
            </w:r>
            <w:r w:rsidRPr="0095371F">
              <w:rPr>
                <w:rFonts w:ascii="Segoe UI" w:eastAsia="等线" w:hAnsi="Segoe UI" w:cs="Segoe UI"/>
                <w:color w:val="2D373C"/>
                <w:kern w:val="0"/>
                <w:sz w:val="16"/>
                <w:szCs w:val="16"/>
              </w:rPr>
              <w:t>和其他转换器</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roofErr w:type="spellStart"/>
            <w:r w:rsidRPr="0095371F">
              <w:rPr>
                <w:rFonts w:ascii="Segoe UI" w:eastAsia="等线" w:hAnsi="Segoe UI" w:cs="Segoe UI"/>
                <w:color w:val="2D373C"/>
                <w:kern w:val="0"/>
                <w:sz w:val="16"/>
                <w:szCs w:val="16"/>
              </w:rPr>
              <w:t>Altium</w:t>
            </w:r>
            <w:proofErr w:type="spellEnd"/>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 xml:space="preserve">OrCAD® </w:t>
            </w:r>
            <w:r w:rsidRPr="0095371F">
              <w:rPr>
                <w:rFonts w:ascii="Segoe UI" w:eastAsia="等线" w:hAnsi="Segoe UI" w:cs="Segoe UI"/>
                <w:color w:val="2D373C"/>
                <w:kern w:val="0"/>
                <w:sz w:val="16"/>
                <w:szCs w:val="16"/>
              </w:rPr>
              <w:t>和其他转换器</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roofErr w:type="spellStart"/>
            <w:r w:rsidRPr="0095371F">
              <w:rPr>
                <w:rFonts w:ascii="Segoe UI" w:eastAsia="等线" w:hAnsi="Segoe UI" w:cs="Segoe UI"/>
                <w:color w:val="2D373C"/>
                <w:kern w:val="0"/>
                <w:sz w:val="16"/>
                <w:szCs w:val="16"/>
              </w:rPr>
              <w:t>Altium</w:t>
            </w:r>
            <w:proofErr w:type="spellEnd"/>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 xml:space="preserve">OrCAD® </w:t>
            </w:r>
            <w:r w:rsidRPr="0095371F">
              <w:rPr>
                <w:rFonts w:ascii="Segoe UI" w:eastAsia="等线" w:hAnsi="Segoe UI" w:cs="Segoe UI"/>
                <w:color w:val="2D373C"/>
                <w:kern w:val="0"/>
                <w:sz w:val="16"/>
                <w:szCs w:val="16"/>
              </w:rPr>
              <w:t>和其他转换器</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启动库</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启动库</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启动库</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元件创建向导</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元件创建向导</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元件创建向导</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拥有</w:t>
            </w:r>
            <w:r w:rsidRPr="0095371F">
              <w:rPr>
                <w:rFonts w:ascii="Segoe UI" w:eastAsia="等线" w:hAnsi="Segoe UI" w:cs="Segoe UI"/>
                <w:color w:val="2D373C"/>
                <w:kern w:val="0"/>
                <w:sz w:val="16"/>
                <w:szCs w:val="16"/>
              </w:rPr>
              <w:t xml:space="preserve"> 45 </w:t>
            </w:r>
            <w:r w:rsidRPr="0095371F">
              <w:rPr>
                <w:rFonts w:ascii="Segoe UI" w:eastAsia="等线" w:hAnsi="Segoe UI" w:cs="Segoe UI"/>
                <w:color w:val="2D373C"/>
                <w:kern w:val="0"/>
                <w:sz w:val="16"/>
                <w:szCs w:val="16"/>
              </w:rPr>
              <w:t>万多个零件的</w:t>
            </w:r>
            <w:r w:rsidRPr="0095371F">
              <w:rPr>
                <w:rFonts w:ascii="Segoe UI" w:eastAsia="等线" w:hAnsi="Segoe UI" w:cs="Segoe UI"/>
                <w:color w:val="2D373C"/>
                <w:kern w:val="0"/>
                <w:sz w:val="16"/>
                <w:szCs w:val="16"/>
              </w:rPr>
              <w:t xml:space="preserve"> </w:t>
            </w:r>
            <w:proofErr w:type="spellStart"/>
            <w:r w:rsidRPr="0095371F">
              <w:rPr>
                <w:rFonts w:ascii="Segoe UI" w:eastAsia="等线" w:hAnsi="Segoe UI" w:cs="Segoe UI"/>
                <w:color w:val="2D373C"/>
                <w:kern w:val="0"/>
                <w:sz w:val="16"/>
                <w:szCs w:val="16"/>
              </w:rPr>
              <w:t>PartQuest</w:t>
            </w:r>
            <w:proofErr w:type="spellEnd"/>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拥有</w:t>
            </w:r>
            <w:r w:rsidRPr="0095371F">
              <w:rPr>
                <w:rFonts w:ascii="Segoe UI" w:eastAsia="等线" w:hAnsi="Segoe UI" w:cs="Segoe UI"/>
                <w:color w:val="2D373C"/>
                <w:kern w:val="0"/>
                <w:sz w:val="16"/>
                <w:szCs w:val="16"/>
              </w:rPr>
              <w:t xml:space="preserve"> 45 </w:t>
            </w:r>
            <w:r w:rsidRPr="0095371F">
              <w:rPr>
                <w:rFonts w:ascii="Segoe UI" w:eastAsia="等线" w:hAnsi="Segoe UI" w:cs="Segoe UI"/>
                <w:color w:val="2D373C"/>
                <w:kern w:val="0"/>
                <w:sz w:val="16"/>
                <w:szCs w:val="16"/>
              </w:rPr>
              <w:t>万多个零件的</w:t>
            </w:r>
            <w:r w:rsidRPr="0095371F">
              <w:rPr>
                <w:rFonts w:ascii="Segoe UI" w:eastAsia="等线" w:hAnsi="Segoe UI" w:cs="Segoe UI"/>
                <w:color w:val="2D373C"/>
                <w:kern w:val="0"/>
                <w:sz w:val="16"/>
                <w:szCs w:val="16"/>
              </w:rPr>
              <w:t xml:space="preserve"> </w:t>
            </w:r>
            <w:proofErr w:type="spellStart"/>
            <w:r w:rsidRPr="0095371F">
              <w:rPr>
                <w:rFonts w:ascii="Segoe UI" w:eastAsia="等线" w:hAnsi="Segoe UI" w:cs="Segoe UI"/>
                <w:color w:val="2D373C"/>
                <w:kern w:val="0"/>
                <w:sz w:val="16"/>
                <w:szCs w:val="16"/>
              </w:rPr>
              <w:t>PartQuest</w:t>
            </w:r>
            <w:proofErr w:type="spellEnd"/>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拥有</w:t>
            </w:r>
            <w:r w:rsidRPr="0095371F">
              <w:rPr>
                <w:rFonts w:ascii="Segoe UI" w:eastAsia="等线" w:hAnsi="Segoe UI" w:cs="Segoe UI"/>
                <w:color w:val="2D373C"/>
                <w:kern w:val="0"/>
                <w:sz w:val="16"/>
                <w:szCs w:val="16"/>
              </w:rPr>
              <w:t xml:space="preserve"> 45 </w:t>
            </w:r>
            <w:r w:rsidRPr="0095371F">
              <w:rPr>
                <w:rFonts w:ascii="Segoe UI" w:eastAsia="等线" w:hAnsi="Segoe UI" w:cs="Segoe UI"/>
                <w:color w:val="2D373C"/>
                <w:kern w:val="0"/>
                <w:sz w:val="16"/>
                <w:szCs w:val="16"/>
              </w:rPr>
              <w:t>万多个零件的</w:t>
            </w:r>
            <w:r w:rsidRPr="0095371F">
              <w:rPr>
                <w:rFonts w:ascii="Segoe UI" w:eastAsia="等线" w:hAnsi="Segoe UI" w:cs="Segoe UI"/>
                <w:color w:val="2D373C"/>
                <w:kern w:val="0"/>
                <w:sz w:val="16"/>
                <w:szCs w:val="16"/>
              </w:rPr>
              <w:t xml:space="preserve"> </w:t>
            </w:r>
            <w:proofErr w:type="spellStart"/>
            <w:r w:rsidRPr="0095371F">
              <w:rPr>
                <w:rFonts w:ascii="Segoe UI" w:eastAsia="等线" w:hAnsi="Segoe UI" w:cs="Segoe UI"/>
                <w:color w:val="2D373C"/>
                <w:kern w:val="0"/>
                <w:sz w:val="16"/>
                <w:szCs w:val="16"/>
              </w:rPr>
              <w:t>PartQuest</w:t>
            </w:r>
            <w:proofErr w:type="spellEnd"/>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基于表格设计的层次化原理图</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基于表格设计的层次化原理图</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基于表格设计的层次化原理图</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元器件管理</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元器件管理</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元器件管理</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原理图复用</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原理图复用</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原理图复用</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层次化约束</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层次化约束</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层次化约束</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设计规则验证</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设计规则验证</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设计规则验证</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交互式布线和自动布线</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交互式布线和自动布线</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交互式布线和自动布线</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分割平面和</w:t>
            </w:r>
            <w:proofErr w:type="gramStart"/>
            <w:r w:rsidRPr="0095371F">
              <w:rPr>
                <w:rFonts w:ascii="Segoe UI" w:eastAsia="等线" w:hAnsi="Segoe UI" w:cs="Segoe UI"/>
                <w:color w:val="2D373C"/>
                <w:kern w:val="0"/>
                <w:sz w:val="16"/>
                <w:szCs w:val="16"/>
              </w:rPr>
              <w:t>覆铜</w:t>
            </w:r>
            <w:proofErr w:type="gramEnd"/>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分割平面和</w:t>
            </w:r>
            <w:proofErr w:type="gramStart"/>
            <w:r w:rsidRPr="0095371F">
              <w:rPr>
                <w:rFonts w:ascii="Segoe UI" w:eastAsia="等线" w:hAnsi="Segoe UI" w:cs="Segoe UI"/>
                <w:color w:val="2D373C"/>
                <w:kern w:val="0"/>
                <w:sz w:val="16"/>
                <w:szCs w:val="16"/>
              </w:rPr>
              <w:t>覆铜</w:t>
            </w:r>
            <w:proofErr w:type="gramEnd"/>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分割平面和</w:t>
            </w:r>
            <w:proofErr w:type="gramStart"/>
            <w:r w:rsidRPr="0095371F">
              <w:rPr>
                <w:rFonts w:ascii="Segoe UI" w:eastAsia="等线" w:hAnsi="Segoe UI" w:cs="Segoe UI"/>
                <w:color w:val="2D373C"/>
                <w:kern w:val="0"/>
                <w:sz w:val="16"/>
                <w:szCs w:val="16"/>
              </w:rPr>
              <w:t>覆铜</w:t>
            </w:r>
            <w:proofErr w:type="gramEnd"/>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射频设计</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射频设计</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射频设计</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具有</w:t>
            </w:r>
            <w:r w:rsidRPr="0095371F">
              <w:rPr>
                <w:rFonts w:ascii="Segoe UI" w:eastAsia="等线" w:hAnsi="Segoe UI" w:cs="Segoe UI"/>
                <w:color w:val="2D373C"/>
                <w:kern w:val="0"/>
                <w:sz w:val="16"/>
                <w:szCs w:val="16"/>
              </w:rPr>
              <w:t xml:space="preserve"> STEP </w:t>
            </w:r>
            <w:r w:rsidRPr="0095371F">
              <w:rPr>
                <w:rFonts w:ascii="Segoe UI" w:eastAsia="等线" w:hAnsi="Segoe UI" w:cs="Segoe UI"/>
                <w:color w:val="2D373C"/>
                <w:kern w:val="0"/>
                <w:sz w:val="16"/>
                <w:szCs w:val="16"/>
              </w:rPr>
              <w:t>导入</w:t>
            </w:r>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导出功能的三维呈现</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具有</w:t>
            </w:r>
            <w:r w:rsidRPr="0095371F">
              <w:rPr>
                <w:rFonts w:ascii="Segoe UI" w:eastAsia="等线" w:hAnsi="Segoe UI" w:cs="Segoe UI"/>
                <w:color w:val="2D373C"/>
                <w:kern w:val="0"/>
                <w:sz w:val="16"/>
                <w:szCs w:val="16"/>
              </w:rPr>
              <w:t xml:space="preserve"> STEP </w:t>
            </w:r>
            <w:r w:rsidRPr="0095371F">
              <w:rPr>
                <w:rFonts w:ascii="Segoe UI" w:eastAsia="等线" w:hAnsi="Segoe UI" w:cs="Segoe UI"/>
                <w:color w:val="2D373C"/>
                <w:kern w:val="0"/>
                <w:sz w:val="16"/>
                <w:szCs w:val="16"/>
              </w:rPr>
              <w:t>导入</w:t>
            </w:r>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导出功能的三维呈现</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具有</w:t>
            </w:r>
            <w:r w:rsidRPr="0095371F">
              <w:rPr>
                <w:rFonts w:ascii="Segoe UI" w:eastAsia="等线" w:hAnsi="Segoe UI" w:cs="Segoe UI"/>
                <w:color w:val="2D373C"/>
                <w:kern w:val="0"/>
                <w:sz w:val="16"/>
                <w:szCs w:val="16"/>
              </w:rPr>
              <w:t xml:space="preserve"> STEP </w:t>
            </w:r>
            <w:r w:rsidRPr="0095371F">
              <w:rPr>
                <w:rFonts w:ascii="Segoe UI" w:eastAsia="等线" w:hAnsi="Segoe UI" w:cs="Segoe UI"/>
                <w:color w:val="2D373C"/>
                <w:kern w:val="0"/>
                <w:sz w:val="16"/>
                <w:szCs w:val="16"/>
              </w:rPr>
              <w:t>导入</w:t>
            </w:r>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导出功能的三维呈现</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可加工性检查</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可加工性检查</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可加工性检查</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归档管理</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归档管理</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归档管理</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设计比较与评审</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设计比较与评审</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设计比较与评审</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jc w:val="left"/>
              <w:rPr>
                <w:rFonts w:ascii="Segoe UI" w:eastAsia="等线" w:hAnsi="Segoe UI" w:cs="Segoe UI"/>
                <w:b/>
                <w:bCs/>
                <w:color w:val="2D373C"/>
                <w:kern w:val="0"/>
                <w:sz w:val="16"/>
                <w:szCs w:val="16"/>
              </w:rPr>
            </w:pPr>
            <w:r w:rsidRPr="0095371F">
              <w:rPr>
                <w:rFonts w:ascii="Segoe UI" w:eastAsia="等线" w:hAnsi="Segoe UI" w:cs="Segoe UI"/>
                <w:b/>
                <w:bCs/>
                <w:color w:val="2D373C"/>
                <w:kern w:val="0"/>
                <w:sz w:val="16"/>
                <w:szCs w:val="16"/>
              </w:rPr>
              <w:t>选项</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使用</w:t>
            </w:r>
            <w:r w:rsidRPr="0095371F">
              <w:rPr>
                <w:rFonts w:ascii="Segoe UI" w:eastAsia="等线" w:hAnsi="Segoe UI" w:cs="Segoe UI"/>
                <w:color w:val="2D373C"/>
                <w:kern w:val="0"/>
                <w:sz w:val="16"/>
                <w:szCs w:val="16"/>
              </w:rPr>
              <w:t xml:space="preserve"> DRC </w:t>
            </w:r>
            <w:r w:rsidRPr="0095371F">
              <w:rPr>
                <w:rFonts w:ascii="Segoe UI" w:eastAsia="等线" w:hAnsi="Segoe UI" w:cs="Segoe UI"/>
                <w:color w:val="2D373C"/>
                <w:kern w:val="0"/>
                <w:sz w:val="16"/>
                <w:szCs w:val="16"/>
              </w:rPr>
              <w:t>的三维布局</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使用</w:t>
            </w:r>
            <w:r w:rsidRPr="0095371F">
              <w:rPr>
                <w:rFonts w:ascii="Segoe UI" w:eastAsia="等线" w:hAnsi="Segoe UI" w:cs="Segoe UI"/>
                <w:color w:val="2D373C"/>
                <w:kern w:val="0"/>
                <w:sz w:val="16"/>
                <w:szCs w:val="16"/>
              </w:rPr>
              <w:t xml:space="preserve"> DRC </w:t>
            </w:r>
            <w:r w:rsidRPr="0095371F">
              <w:rPr>
                <w:rFonts w:ascii="Segoe UI" w:eastAsia="等线" w:hAnsi="Segoe UI" w:cs="Segoe UI"/>
                <w:color w:val="2D373C"/>
                <w:kern w:val="0"/>
                <w:sz w:val="16"/>
                <w:szCs w:val="16"/>
              </w:rPr>
              <w:t>的三维布局</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直流压降分析</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前端到后端的集成约束管理</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前端到后端的集成约束管理</w:t>
            </w:r>
          </w:p>
        </w:tc>
      </w:tr>
      <w:tr w:rsidR="0095371F" w:rsidRPr="0095371F" w:rsidTr="00B941DD">
        <w:trPr>
          <w:trHeight w:val="399"/>
        </w:trPr>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电子系统散热解决方案</w:t>
            </w: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高速约束支持</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高速约束支持</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差分对</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差分对</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匹配长度布线及最大长度</w:t>
            </w:r>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最小长度布线</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匹配长度布线及最大长度</w:t>
            </w:r>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最小长度布线</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派生设计管理</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派生设计管理</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物理设计复用</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物理设计复用</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高速交互式布线</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高速交互式布线</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中心库</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中心库</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信号完整性与串扰</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信号完整性与串扰</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热分析</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热分析</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模拟仿真</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模拟仿真</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jc w:val="left"/>
              <w:rPr>
                <w:rFonts w:ascii="Segoe UI" w:eastAsia="等线" w:hAnsi="Segoe UI" w:cs="Segoe UI"/>
                <w:b/>
                <w:bCs/>
                <w:color w:val="2D373C"/>
                <w:kern w:val="0"/>
                <w:sz w:val="16"/>
                <w:szCs w:val="16"/>
              </w:rPr>
            </w:pPr>
            <w:r w:rsidRPr="0095371F">
              <w:rPr>
                <w:rFonts w:ascii="Segoe UI" w:eastAsia="等线" w:hAnsi="Segoe UI" w:cs="Segoe UI"/>
                <w:b/>
                <w:bCs/>
                <w:color w:val="2D373C"/>
                <w:kern w:val="0"/>
                <w:sz w:val="16"/>
                <w:szCs w:val="16"/>
              </w:rPr>
              <w:t>选项</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高级高速约束</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含有</w:t>
            </w:r>
            <w:r w:rsidRPr="0095371F">
              <w:rPr>
                <w:rFonts w:ascii="Segoe UI" w:eastAsia="等线" w:hAnsi="Segoe UI" w:cs="Segoe UI"/>
                <w:color w:val="2D373C"/>
                <w:kern w:val="0"/>
                <w:sz w:val="16"/>
                <w:szCs w:val="16"/>
              </w:rPr>
              <w:t xml:space="preserve"> MCAD </w:t>
            </w:r>
            <w:r w:rsidRPr="0095371F">
              <w:rPr>
                <w:rFonts w:ascii="Segoe UI" w:eastAsia="等线" w:hAnsi="Segoe UI" w:cs="Segoe UI"/>
                <w:color w:val="2D373C"/>
                <w:kern w:val="0"/>
                <w:sz w:val="16"/>
                <w:szCs w:val="16"/>
              </w:rPr>
              <w:t>工具的</w:t>
            </w:r>
            <w:r w:rsidRPr="0095371F">
              <w:rPr>
                <w:rFonts w:ascii="Segoe UI" w:eastAsia="等线" w:hAnsi="Segoe UI" w:cs="Segoe UI"/>
                <w:color w:val="2D373C"/>
                <w:kern w:val="0"/>
                <w:sz w:val="16"/>
                <w:szCs w:val="16"/>
              </w:rPr>
              <w:t xml:space="preserve"> MCAD </w:t>
            </w:r>
            <w:r w:rsidRPr="0095371F">
              <w:rPr>
                <w:rFonts w:ascii="Segoe UI" w:eastAsia="等线" w:hAnsi="Segoe UI" w:cs="Segoe UI"/>
                <w:color w:val="2D373C"/>
                <w:kern w:val="0"/>
                <w:sz w:val="16"/>
                <w:szCs w:val="16"/>
              </w:rPr>
              <w:t>协作</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草图布线</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高速自动布线、</w:t>
            </w:r>
            <w:r w:rsidRPr="0095371F">
              <w:rPr>
                <w:rFonts w:ascii="Segoe UI" w:eastAsia="等线" w:hAnsi="Segoe UI" w:cs="Segoe UI"/>
                <w:color w:val="2D373C"/>
                <w:kern w:val="0"/>
                <w:sz w:val="16"/>
                <w:szCs w:val="16"/>
              </w:rPr>
              <w:t>DFT</w:t>
            </w:r>
            <w:r w:rsidRPr="0095371F">
              <w:rPr>
                <w:rFonts w:ascii="Segoe UI" w:eastAsia="等线" w:hAnsi="Segoe UI" w:cs="Segoe UI"/>
                <w:color w:val="2D373C"/>
                <w:kern w:val="0"/>
                <w:sz w:val="16"/>
                <w:szCs w:val="16"/>
              </w:rPr>
              <w:t>、</w:t>
            </w:r>
            <w:proofErr w:type="gramStart"/>
            <w:r w:rsidRPr="0095371F">
              <w:rPr>
                <w:rFonts w:ascii="Segoe UI" w:eastAsia="等线" w:hAnsi="Segoe UI" w:cs="Segoe UI"/>
                <w:color w:val="2D373C"/>
                <w:kern w:val="0"/>
                <w:sz w:val="16"/>
                <w:szCs w:val="16"/>
              </w:rPr>
              <w:t>板载芯片</w:t>
            </w:r>
            <w:proofErr w:type="gramEnd"/>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roofErr w:type="gramStart"/>
            <w:r w:rsidRPr="0095371F">
              <w:rPr>
                <w:rFonts w:ascii="Segoe UI" w:eastAsia="等线" w:hAnsi="Segoe UI" w:cs="Segoe UI"/>
                <w:color w:val="2D373C"/>
                <w:kern w:val="0"/>
                <w:sz w:val="16"/>
                <w:szCs w:val="16"/>
              </w:rPr>
              <w:t>动态覆铜</w:t>
            </w:r>
            <w:proofErr w:type="gramEnd"/>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可制造性设计和分析</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拼板</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直流压降分析</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roofErr w:type="gramStart"/>
            <w:r w:rsidRPr="0095371F">
              <w:rPr>
                <w:rFonts w:ascii="Segoe UI" w:eastAsia="等线" w:hAnsi="Segoe UI" w:cs="Segoe UI"/>
                <w:color w:val="2D373C"/>
                <w:kern w:val="0"/>
                <w:sz w:val="16"/>
                <w:szCs w:val="16"/>
              </w:rPr>
              <w:t>层次化二</w:t>
            </w:r>
            <w:proofErr w:type="gramEnd"/>
            <w:r w:rsidRPr="0095371F">
              <w:rPr>
                <w:rFonts w:ascii="Segoe UI" w:eastAsia="等线" w:hAnsi="Segoe UI" w:cs="Segoe UI"/>
                <w:color w:val="2D373C"/>
                <w:kern w:val="0"/>
                <w:sz w:val="16"/>
                <w:szCs w:val="16"/>
              </w:rPr>
              <w:t>维</w:t>
            </w:r>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三维规划和布局</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电子系统散热解决方案</w:t>
            </w: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增强设计复用</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高级制图和编档</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可加工性设计</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jc w:val="left"/>
              <w:rPr>
                <w:rFonts w:ascii="Segoe UI" w:eastAsia="等线" w:hAnsi="Segoe UI" w:cs="Segoe UI"/>
                <w:b/>
                <w:bCs/>
                <w:color w:val="2D373C"/>
                <w:kern w:val="0"/>
                <w:sz w:val="16"/>
                <w:szCs w:val="16"/>
              </w:rPr>
            </w:pPr>
            <w:r w:rsidRPr="0095371F">
              <w:rPr>
                <w:rFonts w:ascii="Segoe UI" w:eastAsia="等线" w:hAnsi="Segoe UI" w:cs="Segoe UI"/>
                <w:b/>
                <w:bCs/>
                <w:color w:val="2D373C"/>
                <w:kern w:val="0"/>
                <w:sz w:val="16"/>
                <w:szCs w:val="16"/>
              </w:rPr>
              <w:t>选项</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jc w:val="left"/>
              <w:rPr>
                <w:rFonts w:ascii="Segoe UI" w:eastAsia="等线" w:hAnsi="Segoe UI" w:cs="Segoe UI"/>
                <w:b/>
                <w:bCs/>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含有</w:t>
            </w:r>
            <w:r w:rsidRPr="0095371F">
              <w:rPr>
                <w:rFonts w:ascii="Segoe UI" w:eastAsia="等线" w:hAnsi="Segoe UI" w:cs="Segoe UI"/>
                <w:color w:val="2D373C"/>
                <w:kern w:val="0"/>
                <w:sz w:val="16"/>
                <w:szCs w:val="16"/>
              </w:rPr>
              <w:t xml:space="preserve"> MCAD </w:t>
            </w:r>
            <w:r w:rsidRPr="0095371F">
              <w:rPr>
                <w:rFonts w:ascii="Segoe UI" w:eastAsia="等线" w:hAnsi="Segoe UI" w:cs="Segoe UI"/>
                <w:color w:val="2D373C"/>
                <w:kern w:val="0"/>
                <w:sz w:val="16"/>
                <w:szCs w:val="16"/>
              </w:rPr>
              <w:t>工具的</w:t>
            </w:r>
            <w:r w:rsidRPr="0095371F">
              <w:rPr>
                <w:rFonts w:ascii="Segoe UI" w:eastAsia="等线" w:hAnsi="Segoe UI" w:cs="Segoe UI"/>
                <w:color w:val="2D373C"/>
                <w:kern w:val="0"/>
                <w:sz w:val="16"/>
                <w:szCs w:val="16"/>
              </w:rPr>
              <w:t xml:space="preserve"> MCAD </w:t>
            </w:r>
            <w:r w:rsidRPr="0095371F">
              <w:rPr>
                <w:rFonts w:ascii="Segoe UI" w:eastAsia="等线" w:hAnsi="Segoe UI" w:cs="Segoe UI"/>
                <w:color w:val="2D373C"/>
                <w:kern w:val="0"/>
                <w:sz w:val="16"/>
                <w:szCs w:val="16"/>
              </w:rPr>
              <w:t>协作</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roofErr w:type="spellStart"/>
            <w:r w:rsidRPr="0095371F">
              <w:rPr>
                <w:rFonts w:ascii="Segoe UI" w:eastAsia="等线" w:hAnsi="Segoe UI" w:cs="Segoe UI"/>
                <w:color w:val="2D373C"/>
                <w:kern w:val="0"/>
                <w:sz w:val="16"/>
                <w:szCs w:val="16"/>
              </w:rPr>
              <w:t>HyperLynx</w:t>
            </w:r>
            <w:proofErr w:type="spellEnd"/>
            <w:r w:rsidRPr="0095371F">
              <w:rPr>
                <w:rFonts w:ascii="Segoe UI" w:eastAsia="等线" w:hAnsi="Segoe UI" w:cs="Segoe UI"/>
                <w:color w:val="2D373C"/>
                <w:kern w:val="0"/>
                <w:sz w:val="16"/>
                <w:szCs w:val="16"/>
              </w:rPr>
              <w:t xml:space="preserve"> DDR </w:t>
            </w:r>
            <w:r w:rsidRPr="0095371F">
              <w:rPr>
                <w:rFonts w:ascii="Segoe UI" w:eastAsia="等线" w:hAnsi="Segoe UI" w:cs="Segoe UI"/>
                <w:color w:val="2D373C"/>
                <w:kern w:val="0"/>
                <w:sz w:val="16"/>
                <w:szCs w:val="16"/>
              </w:rPr>
              <w:t>向导与直流压降</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用于</w:t>
            </w:r>
            <w:r w:rsidRPr="0095371F">
              <w:rPr>
                <w:rFonts w:ascii="Segoe UI" w:eastAsia="等线" w:hAnsi="Segoe UI" w:cs="Segoe UI"/>
                <w:color w:val="2D373C"/>
                <w:kern w:val="0"/>
                <w:sz w:val="16"/>
                <w:szCs w:val="16"/>
              </w:rPr>
              <w:t xml:space="preserve"> EMI </w:t>
            </w:r>
            <w:r w:rsidRPr="0095371F">
              <w:rPr>
                <w:rFonts w:ascii="Segoe UI" w:eastAsia="等线" w:hAnsi="Segoe UI" w:cs="Segoe UI"/>
                <w:color w:val="2D373C"/>
                <w:kern w:val="0"/>
                <w:sz w:val="16"/>
                <w:szCs w:val="16"/>
              </w:rPr>
              <w:t>和电气检查的</w:t>
            </w:r>
            <w:r w:rsidRPr="0095371F">
              <w:rPr>
                <w:rFonts w:ascii="Segoe UI" w:eastAsia="等线" w:hAnsi="Segoe UI" w:cs="Segoe UI"/>
                <w:color w:val="2D373C"/>
                <w:kern w:val="0"/>
                <w:sz w:val="16"/>
                <w:szCs w:val="16"/>
              </w:rPr>
              <w:t xml:space="preserve"> DRC </w:t>
            </w:r>
            <w:r w:rsidRPr="0095371F">
              <w:rPr>
                <w:rFonts w:ascii="Segoe UI" w:eastAsia="等线" w:hAnsi="Segoe UI" w:cs="Segoe UI"/>
                <w:color w:val="2D373C"/>
                <w:kern w:val="0"/>
                <w:sz w:val="16"/>
                <w:szCs w:val="16"/>
              </w:rPr>
              <w:t>分析</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 xml:space="preserve">400 </w:t>
            </w:r>
            <w:r w:rsidRPr="0095371F">
              <w:rPr>
                <w:rFonts w:ascii="Segoe UI" w:eastAsia="等线" w:hAnsi="Segoe UI" w:cs="Segoe UI"/>
                <w:color w:val="2D373C"/>
                <w:kern w:val="0"/>
                <w:sz w:val="16"/>
                <w:szCs w:val="16"/>
              </w:rPr>
              <w:t>万个三维模型</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设计评审</w:t>
            </w:r>
            <w:r w:rsidRPr="0095371F">
              <w:rPr>
                <w:rFonts w:ascii="Segoe UI" w:eastAsia="等线" w:hAnsi="Segoe UI" w:cs="Segoe UI"/>
                <w:color w:val="2D373C"/>
                <w:kern w:val="0"/>
                <w:sz w:val="16"/>
                <w:szCs w:val="16"/>
              </w:rPr>
              <w:t>/</w:t>
            </w:r>
            <w:r w:rsidRPr="0095371F">
              <w:rPr>
                <w:rFonts w:ascii="Segoe UI" w:eastAsia="等线" w:hAnsi="Segoe UI" w:cs="Segoe UI"/>
                <w:color w:val="2D373C"/>
                <w:kern w:val="0"/>
                <w:sz w:val="16"/>
                <w:szCs w:val="16"/>
              </w:rPr>
              <w:t>标记</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增强射频设计</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 xml:space="preserve">FPGA-PCB </w:t>
            </w:r>
            <w:r w:rsidRPr="0095371F">
              <w:rPr>
                <w:rFonts w:ascii="Segoe UI" w:eastAsia="等线" w:hAnsi="Segoe UI" w:cs="Segoe UI"/>
                <w:color w:val="2D373C"/>
                <w:kern w:val="0"/>
                <w:sz w:val="16"/>
                <w:szCs w:val="16"/>
              </w:rPr>
              <w:t>优化与</w:t>
            </w:r>
            <w:r w:rsidRPr="0095371F">
              <w:rPr>
                <w:rFonts w:ascii="Segoe UI" w:eastAsia="等线" w:hAnsi="Segoe UI" w:cs="Segoe UI"/>
                <w:color w:val="2D373C"/>
                <w:kern w:val="0"/>
                <w:sz w:val="16"/>
                <w:szCs w:val="16"/>
              </w:rPr>
              <w:t xml:space="preserve"> FPGA </w:t>
            </w:r>
            <w:r w:rsidRPr="0095371F">
              <w:rPr>
                <w:rFonts w:ascii="Segoe UI" w:eastAsia="等线" w:hAnsi="Segoe UI" w:cs="Segoe UI"/>
                <w:color w:val="2D373C"/>
                <w:kern w:val="0"/>
                <w:sz w:val="16"/>
                <w:szCs w:val="16"/>
              </w:rPr>
              <w:t>合成</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电子系统散热解决方案</w:t>
            </w:r>
          </w:p>
        </w:tc>
      </w:tr>
      <w:tr w:rsidR="0095371F" w:rsidRPr="0095371F" w:rsidTr="00B941DD">
        <w:trPr>
          <w:trHeight w:val="399"/>
        </w:trPr>
        <w:tc>
          <w:tcPr>
            <w:tcW w:w="3211" w:type="dxa"/>
            <w:shd w:val="clear" w:color="auto" w:fill="auto"/>
            <w:noWrap/>
            <w:vAlign w:val="bottom"/>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p>
        </w:tc>
        <w:tc>
          <w:tcPr>
            <w:tcW w:w="3211" w:type="dxa"/>
            <w:shd w:val="clear" w:color="auto" w:fill="auto"/>
            <w:noWrap/>
            <w:vAlign w:val="bottom"/>
            <w:hideMark/>
          </w:tcPr>
          <w:p w:rsidR="0095371F" w:rsidRPr="0095371F" w:rsidRDefault="0095371F" w:rsidP="00B941DD">
            <w:pPr>
              <w:widowControl/>
              <w:jc w:val="left"/>
              <w:rPr>
                <w:rFonts w:ascii="Times New Roman" w:eastAsia="Times New Roman" w:hAnsi="Times New Roman" w:cs="Times New Roman"/>
                <w:kern w:val="0"/>
                <w:sz w:val="20"/>
                <w:szCs w:val="20"/>
              </w:rPr>
            </w:pPr>
          </w:p>
        </w:tc>
        <w:tc>
          <w:tcPr>
            <w:tcW w:w="3212" w:type="dxa"/>
            <w:shd w:val="clear" w:color="auto" w:fill="auto"/>
            <w:vAlign w:val="center"/>
            <w:hideMark/>
          </w:tcPr>
          <w:p w:rsidR="0095371F" w:rsidRPr="0095371F" w:rsidRDefault="0095371F" w:rsidP="00B941DD">
            <w:pPr>
              <w:widowControl/>
              <w:ind w:firstLineChars="100" w:firstLine="160"/>
              <w:jc w:val="left"/>
              <w:rPr>
                <w:rFonts w:ascii="Segoe UI" w:eastAsia="等线" w:hAnsi="Segoe UI" w:cs="Segoe UI"/>
                <w:color w:val="2D373C"/>
                <w:kern w:val="0"/>
                <w:sz w:val="16"/>
                <w:szCs w:val="16"/>
              </w:rPr>
            </w:pPr>
            <w:r w:rsidRPr="0095371F">
              <w:rPr>
                <w:rFonts w:ascii="Segoe UI" w:eastAsia="等线" w:hAnsi="Segoe UI" w:cs="Segoe UI"/>
                <w:color w:val="2D373C"/>
                <w:kern w:val="0"/>
                <w:sz w:val="16"/>
                <w:szCs w:val="16"/>
              </w:rPr>
              <w:t>空腔和嵌入式无源元件</w:t>
            </w:r>
          </w:p>
        </w:tc>
      </w:tr>
    </w:tbl>
    <w:p w:rsidR="00AA4DFB" w:rsidRPr="0095371F" w:rsidRDefault="00AA4DFB" w:rsidP="00B941DD">
      <w:pPr>
        <w:jc w:val="left"/>
      </w:pPr>
    </w:p>
    <w:sectPr w:rsidR="00AA4DFB" w:rsidRPr="0095371F" w:rsidSect="00FB36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83" w:rsidRDefault="00F24683" w:rsidP="00DC6171">
      <w:r>
        <w:separator/>
      </w:r>
    </w:p>
  </w:endnote>
  <w:endnote w:type="continuationSeparator" w:id="0">
    <w:p w:rsidR="00F24683" w:rsidRDefault="00F24683" w:rsidP="00DC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83" w:rsidRDefault="00F24683" w:rsidP="00DC6171">
      <w:r>
        <w:separator/>
      </w:r>
    </w:p>
  </w:footnote>
  <w:footnote w:type="continuationSeparator" w:id="0">
    <w:p w:rsidR="00F24683" w:rsidRDefault="00F24683" w:rsidP="00DC6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0D50"/>
    <w:multiLevelType w:val="multilevel"/>
    <w:tmpl w:val="C2D8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C0B4C"/>
    <w:multiLevelType w:val="multilevel"/>
    <w:tmpl w:val="4374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247E2"/>
    <w:multiLevelType w:val="hybridMultilevel"/>
    <w:tmpl w:val="D8C48D6E"/>
    <w:lvl w:ilvl="0" w:tplc="F64EC4E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B2B670F"/>
    <w:multiLevelType w:val="multilevel"/>
    <w:tmpl w:val="0B60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45B92"/>
    <w:multiLevelType w:val="multilevel"/>
    <w:tmpl w:val="91A4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44686"/>
    <w:multiLevelType w:val="multilevel"/>
    <w:tmpl w:val="995E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40FDD"/>
    <w:multiLevelType w:val="multilevel"/>
    <w:tmpl w:val="F4040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E17EB8"/>
    <w:multiLevelType w:val="multilevel"/>
    <w:tmpl w:val="7C82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AF5540"/>
    <w:multiLevelType w:val="multilevel"/>
    <w:tmpl w:val="9FB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EE2E1B"/>
    <w:multiLevelType w:val="hybridMultilevel"/>
    <w:tmpl w:val="06624466"/>
    <w:lvl w:ilvl="0" w:tplc="93AE2832">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4167636"/>
    <w:multiLevelType w:val="multilevel"/>
    <w:tmpl w:val="B1AA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1"/>
  </w:num>
  <w:num w:numId="5">
    <w:abstractNumId w:val="0"/>
  </w:num>
  <w:num w:numId="6">
    <w:abstractNumId w:val="4"/>
  </w:num>
  <w:num w:numId="7">
    <w:abstractNumId w:val="10"/>
  </w:num>
  <w:num w:numId="8">
    <w:abstractNumId w:val="6"/>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FB"/>
    <w:rsid w:val="001C3D19"/>
    <w:rsid w:val="00250BC7"/>
    <w:rsid w:val="0095371F"/>
    <w:rsid w:val="00AA4DFB"/>
    <w:rsid w:val="00B941DD"/>
    <w:rsid w:val="00DC6171"/>
    <w:rsid w:val="00F24683"/>
    <w:rsid w:val="00FB366E"/>
    <w:rsid w:val="00FE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B366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B366E"/>
    <w:rPr>
      <w:rFonts w:ascii="宋体" w:eastAsia="宋体" w:hAnsi="宋体" w:cs="宋体"/>
      <w:b/>
      <w:bCs/>
      <w:kern w:val="0"/>
      <w:sz w:val="36"/>
      <w:szCs w:val="36"/>
    </w:rPr>
  </w:style>
  <w:style w:type="paragraph" w:customStyle="1" w:styleId="lead">
    <w:name w:val="lead"/>
    <w:basedOn w:val="a"/>
    <w:rsid w:val="00FB366E"/>
    <w:pPr>
      <w:widowControl/>
      <w:spacing w:before="100" w:beforeAutospacing="1" w:after="100" w:afterAutospacing="1"/>
      <w:jc w:val="left"/>
    </w:pPr>
    <w:rPr>
      <w:rFonts w:ascii="宋体" w:eastAsia="宋体" w:hAnsi="宋体" w:cs="宋体"/>
      <w:kern w:val="0"/>
      <w:sz w:val="24"/>
      <w:szCs w:val="24"/>
    </w:rPr>
  </w:style>
  <w:style w:type="table" w:styleId="a3">
    <w:name w:val="Table Grid"/>
    <w:basedOn w:val="a1"/>
    <w:uiPriority w:val="39"/>
    <w:rsid w:val="00FB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FB366E"/>
    <w:rPr>
      <w:color w:val="0000FF"/>
      <w:u w:val="single"/>
    </w:rPr>
  </w:style>
  <w:style w:type="character" w:customStyle="1" w:styleId="uc">
    <w:name w:val="uc"/>
    <w:basedOn w:val="a0"/>
    <w:rsid w:val="00FB366E"/>
  </w:style>
  <w:style w:type="paragraph" w:styleId="a5">
    <w:name w:val="List Paragraph"/>
    <w:basedOn w:val="a"/>
    <w:uiPriority w:val="34"/>
    <w:qFormat/>
    <w:rsid w:val="001C3D19"/>
    <w:pPr>
      <w:ind w:firstLineChars="200" w:firstLine="420"/>
    </w:pPr>
  </w:style>
  <w:style w:type="character" w:styleId="a6">
    <w:name w:val="Subtle Emphasis"/>
    <w:basedOn w:val="a0"/>
    <w:uiPriority w:val="19"/>
    <w:qFormat/>
    <w:rsid w:val="001C3D19"/>
    <w:rPr>
      <w:i/>
      <w:iCs/>
      <w:color w:val="404040" w:themeColor="text1" w:themeTint="BF"/>
    </w:rPr>
  </w:style>
  <w:style w:type="paragraph" w:styleId="a7">
    <w:name w:val="Subtitle"/>
    <w:basedOn w:val="a"/>
    <w:next w:val="a"/>
    <w:link w:val="Char"/>
    <w:uiPriority w:val="11"/>
    <w:qFormat/>
    <w:rsid w:val="001C3D19"/>
    <w:pPr>
      <w:spacing w:before="240" w:after="60" w:line="312" w:lineRule="auto"/>
      <w:jc w:val="center"/>
      <w:outlineLvl w:val="1"/>
    </w:pPr>
    <w:rPr>
      <w:b/>
      <w:bCs/>
      <w:kern w:val="28"/>
      <w:sz w:val="32"/>
      <w:szCs w:val="32"/>
    </w:rPr>
  </w:style>
  <w:style w:type="character" w:customStyle="1" w:styleId="Char">
    <w:name w:val="副标题 Char"/>
    <w:basedOn w:val="a0"/>
    <w:link w:val="a7"/>
    <w:uiPriority w:val="11"/>
    <w:rsid w:val="001C3D19"/>
    <w:rPr>
      <w:b/>
      <w:bCs/>
      <w:kern w:val="28"/>
      <w:sz w:val="32"/>
      <w:szCs w:val="32"/>
    </w:rPr>
  </w:style>
  <w:style w:type="paragraph" w:styleId="a8">
    <w:name w:val="header"/>
    <w:basedOn w:val="a"/>
    <w:link w:val="Char0"/>
    <w:uiPriority w:val="99"/>
    <w:unhideWhenUsed/>
    <w:rsid w:val="00DC61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DC6171"/>
    <w:rPr>
      <w:sz w:val="18"/>
      <w:szCs w:val="18"/>
    </w:rPr>
  </w:style>
  <w:style w:type="paragraph" w:styleId="a9">
    <w:name w:val="footer"/>
    <w:basedOn w:val="a"/>
    <w:link w:val="Char1"/>
    <w:uiPriority w:val="99"/>
    <w:unhideWhenUsed/>
    <w:rsid w:val="00DC6171"/>
    <w:pPr>
      <w:tabs>
        <w:tab w:val="center" w:pos="4153"/>
        <w:tab w:val="right" w:pos="8306"/>
      </w:tabs>
      <w:snapToGrid w:val="0"/>
      <w:jc w:val="left"/>
    </w:pPr>
    <w:rPr>
      <w:sz w:val="18"/>
      <w:szCs w:val="18"/>
    </w:rPr>
  </w:style>
  <w:style w:type="character" w:customStyle="1" w:styleId="Char1">
    <w:name w:val="页脚 Char"/>
    <w:basedOn w:val="a0"/>
    <w:link w:val="a9"/>
    <w:uiPriority w:val="99"/>
    <w:rsid w:val="00DC61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B366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B366E"/>
    <w:rPr>
      <w:rFonts w:ascii="宋体" w:eastAsia="宋体" w:hAnsi="宋体" w:cs="宋体"/>
      <w:b/>
      <w:bCs/>
      <w:kern w:val="0"/>
      <w:sz w:val="36"/>
      <w:szCs w:val="36"/>
    </w:rPr>
  </w:style>
  <w:style w:type="paragraph" w:customStyle="1" w:styleId="lead">
    <w:name w:val="lead"/>
    <w:basedOn w:val="a"/>
    <w:rsid w:val="00FB366E"/>
    <w:pPr>
      <w:widowControl/>
      <w:spacing w:before="100" w:beforeAutospacing="1" w:after="100" w:afterAutospacing="1"/>
      <w:jc w:val="left"/>
    </w:pPr>
    <w:rPr>
      <w:rFonts w:ascii="宋体" w:eastAsia="宋体" w:hAnsi="宋体" w:cs="宋体"/>
      <w:kern w:val="0"/>
      <w:sz w:val="24"/>
      <w:szCs w:val="24"/>
    </w:rPr>
  </w:style>
  <w:style w:type="table" w:styleId="a3">
    <w:name w:val="Table Grid"/>
    <w:basedOn w:val="a1"/>
    <w:uiPriority w:val="39"/>
    <w:rsid w:val="00FB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FB366E"/>
    <w:rPr>
      <w:color w:val="0000FF"/>
      <w:u w:val="single"/>
    </w:rPr>
  </w:style>
  <w:style w:type="character" w:customStyle="1" w:styleId="uc">
    <w:name w:val="uc"/>
    <w:basedOn w:val="a0"/>
    <w:rsid w:val="00FB366E"/>
  </w:style>
  <w:style w:type="paragraph" w:styleId="a5">
    <w:name w:val="List Paragraph"/>
    <w:basedOn w:val="a"/>
    <w:uiPriority w:val="34"/>
    <w:qFormat/>
    <w:rsid w:val="001C3D19"/>
    <w:pPr>
      <w:ind w:firstLineChars="200" w:firstLine="420"/>
    </w:pPr>
  </w:style>
  <w:style w:type="character" w:styleId="a6">
    <w:name w:val="Subtle Emphasis"/>
    <w:basedOn w:val="a0"/>
    <w:uiPriority w:val="19"/>
    <w:qFormat/>
    <w:rsid w:val="001C3D19"/>
    <w:rPr>
      <w:i/>
      <w:iCs/>
      <w:color w:val="404040" w:themeColor="text1" w:themeTint="BF"/>
    </w:rPr>
  </w:style>
  <w:style w:type="paragraph" w:styleId="a7">
    <w:name w:val="Subtitle"/>
    <w:basedOn w:val="a"/>
    <w:next w:val="a"/>
    <w:link w:val="Char"/>
    <w:uiPriority w:val="11"/>
    <w:qFormat/>
    <w:rsid w:val="001C3D19"/>
    <w:pPr>
      <w:spacing w:before="240" w:after="60" w:line="312" w:lineRule="auto"/>
      <w:jc w:val="center"/>
      <w:outlineLvl w:val="1"/>
    </w:pPr>
    <w:rPr>
      <w:b/>
      <w:bCs/>
      <w:kern w:val="28"/>
      <w:sz w:val="32"/>
      <w:szCs w:val="32"/>
    </w:rPr>
  </w:style>
  <w:style w:type="character" w:customStyle="1" w:styleId="Char">
    <w:name w:val="副标题 Char"/>
    <w:basedOn w:val="a0"/>
    <w:link w:val="a7"/>
    <w:uiPriority w:val="11"/>
    <w:rsid w:val="001C3D19"/>
    <w:rPr>
      <w:b/>
      <w:bCs/>
      <w:kern w:val="28"/>
      <w:sz w:val="32"/>
      <w:szCs w:val="32"/>
    </w:rPr>
  </w:style>
  <w:style w:type="paragraph" w:styleId="a8">
    <w:name w:val="header"/>
    <w:basedOn w:val="a"/>
    <w:link w:val="Char0"/>
    <w:uiPriority w:val="99"/>
    <w:unhideWhenUsed/>
    <w:rsid w:val="00DC61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DC6171"/>
    <w:rPr>
      <w:sz w:val="18"/>
      <w:szCs w:val="18"/>
    </w:rPr>
  </w:style>
  <w:style w:type="paragraph" w:styleId="a9">
    <w:name w:val="footer"/>
    <w:basedOn w:val="a"/>
    <w:link w:val="Char1"/>
    <w:uiPriority w:val="99"/>
    <w:unhideWhenUsed/>
    <w:rsid w:val="00DC6171"/>
    <w:pPr>
      <w:tabs>
        <w:tab w:val="center" w:pos="4153"/>
        <w:tab w:val="right" w:pos="8306"/>
      </w:tabs>
      <w:snapToGrid w:val="0"/>
      <w:jc w:val="left"/>
    </w:pPr>
    <w:rPr>
      <w:sz w:val="18"/>
      <w:szCs w:val="18"/>
    </w:rPr>
  </w:style>
  <w:style w:type="character" w:customStyle="1" w:styleId="Char1">
    <w:name w:val="页脚 Char"/>
    <w:basedOn w:val="a0"/>
    <w:link w:val="a9"/>
    <w:uiPriority w:val="99"/>
    <w:rsid w:val="00DC61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6646">
      <w:marLeft w:val="0"/>
      <w:marRight w:val="0"/>
      <w:marTop w:val="0"/>
      <w:marBottom w:val="0"/>
      <w:divBdr>
        <w:top w:val="none" w:sz="0" w:space="0" w:color="auto"/>
        <w:left w:val="none" w:sz="0" w:space="0" w:color="auto"/>
        <w:bottom w:val="none" w:sz="0" w:space="0" w:color="auto"/>
        <w:right w:val="none" w:sz="0" w:space="0" w:color="auto"/>
      </w:divBdr>
    </w:div>
    <w:div w:id="148177699">
      <w:marLeft w:val="0"/>
      <w:marRight w:val="0"/>
      <w:marTop w:val="0"/>
      <w:marBottom w:val="0"/>
      <w:divBdr>
        <w:top w:val="none" w:sz="0" w:space="0" w:color="auto"/>
        <w:left w:val="none" w:sz="0" w:space="0" w:color="auto"/>
        <w:bottom w:val="none" w:sz="0" w:space="0" w:color="auto"/>
        <w:right w:val="none" w:sz="0" w:space="0" w:color="auto"/>
      </w:divBdr>
    </w:div>
    <w:div w:id="343896335">
      <w:bodyDiv w:val="1"/>
      <w:marLeft w:val="0"/>
      <w:marRight w:val="0"/>
      <w:marTop w:val="0"/>
      <w:marBottom w:val="0"/>
      <w:divBdr>
        <w:top w:val="none" w:sz="0" w:space="0" w:color="auto"/>
        <w:left w:val="none" w:sz="0" w:space="0" w:color="auto"/>
        <w:bottom w:val="none" w:sz="0" w:space="0" w:color="auto"/>
        <w:right w:val="none" w:sz="0" w:space="0" w:color="auto"/>
      </w:divBdr>
      <w:divsChild>
        <w:div w:id="441264665">
          <w:marLeft w:val="0"/>
          <w:marRight w:val="0"/>
          <w:marTop w:val="0"/>
          <w:marBottom w:val="0"/>
          <w:divBdr>
            <w:top w:val="none" w:sz="0" w:space="0" w:color="auto"/>
            <w:left w:val="single" w:sz="6" w:space="0" w:color="DDDDDD"/>
            <w:bottom w:val="single" w:sz="6" w:space="0" w:color="CCCCCC"/>
            <w:right w:val="single" w:sz="6" w:space="8" w:color="DDDDDD"/>
          </w:divBdr>
          <w:divsChild>
            <w:div w:id="1523395605">
              <w:marLeft w:val="0"/>
              <w:marRight w:val="0"/>
              <w:marTop w:val="0"/>
              <w:marBottom w:val="0"/>
              <w:divBdr>
                <w:top w:val="none" w:sz="0" w:space="0" w:color="auto"/>
                <w:left w:val="none" w:sz="0" w:space="0" w:color="auto"/>
                <w:bottom w:val="none" w:sz="0" w:space="0" w:color="auto"/>
                <w:right w:val="none" w:sz="0" w:space="0" w:color="auto"/>
              </w:divBdr>
            </w:div>
            <w:div w:id="943340700">
              <w:marLeft w:val="0"/>
              <w:marRight w:val="0"/>
              <w:marTop w:val="0"/>
              <w:marBottom w:val="0"/>
              <w:divBdr>
                <w:top w:val="none" w:sz="0" w:space="0" w:color="auto"/>
                <w:left w:val="none" w:sz="0" w:space="0" w:color="auto"/>
                <w:bottom w:val="none" w:sz="0" w:space="0" w:color="auto"/>
                <w:right w:val="none" w:sz="0" w:space="0" w:color="auto"/>
              </w:divBdr>
            </w:div>
            <w:div w:id="662858828">
              <w:marLeft w:val="0"/>
              <w:marRight w:val="0"/>
              <w:marTop w:val="0"/>
              <w:marBottom w:val="0"/>
              <w:divBdr>
                <w:top w:val="none" w:sz="0" w:space="0" w:color="auto"/>
                <w:left w:val="none" w:sz="0" w:space="0" w:color="auto"/>
                <w:bottom w:val="none" w:sz="0" w:space="0" w:color="auto"/>
                <w:right w:val="none" w:sz="0" w:space="0" w:color="auto"/>
              </w:divBdr>
            </w:div>
            <w:div w:id="58290298">
              <w:marLeft w:val="0"/>
              <w:marRight w:val="0"/>
              <w:marTop w:val="0"/>
              <w:marBottom w:val="0"/>
              <w:divBdr>
                <w:top w:val="none" w:sz="0" w:space="0" w:color="auto"/>
                <w:left w:val="none" w:sz="0" w:space="0" w:color="auto"/>
                <w:bottom w:val="none" w:sz="0" w:space="0" w:color="auto"/>
                <w:right w:val="none" w:sz="0" w:space="0" w:color="auto"/>
              </w:divBdr>
            </w:div>
          </w:divsChild>
        </w:div>
        <w:div w:id="932713188">
          <w:marLeft w:val="0"/>
          <w:marRight w:val="0"/>
          <w:marTop w:val="0"/>
          <w:marBottom w:val="0"/>
          <w:divBdr>
            <w:top w:val="none" w:sz="0" w:space="0" w:color="auto"/>
            <w:left w:val="single" w:sz="6" w:space="8" w:color="DDDDDD"/>
            <w:bottom w:val="single" w:sz="6" w:space="0" w:color="CCCCCC"/>
            <w:right w:val="single" w:sz="6" w:space="8" w:color="DDDDDD"/>
          </w:divBdr>
          <w:divsChild>
            <w:div w:id="1920476903">
              <w:marLeft w:val="0"/>
              <w:marRight w:val="0"/>
              <w:marTop w:val="0"/>
              <w:marBottom w:val="0"/>
              <w:divBdr>
                <w:top w:val="none" w:sz="0" w:space="0" w:color="auto"/>
                <w:left w:val="none" w:sz="0" w:space="0" w:color="auto"/>
                <w:bottom w:val="none" w:sz="0" w:space="0" w:color="auto"/>
                <w:right w:val="none" w:sz="0" w:space="0" w:color="auto"/>
              </w:divBdr>
            </w:div>
            <w:div w:id="1957056719">
              <w:marLeft w:val="0"/>
              <w:marRight w:val="0"/>
              <w:marTop w:val="0"/>
              <w:marBottom w:val="0"/>
              <w:divBdr>
                <w:top w:val="none" w:sz="0" w:space="0" w:color="auto"/>
                <w:left w:val="none" w:sz="0" w:space="0" w:color="auto"/>
                <w:bottom w:val="none" w:sz="0" w:space="0" w:color="auto"/>
                <w:right w:val="none" w:sz="0" w:space="0" w:color="auto"/>
              </w:divBdr>
            </w:div>
            <w:div w:id="564218771">
              <w:marLeft w:val="0"/>
              <w:marRight w:val="0"/>
              <w:marTop w:val="0"/>
              <w:marBottom w:val="0"/>
              <w:divBdr>
                <w:top w:val="none" w:sz="0" w:space="0" w:color="auto"/>
                <w:left w:val="none" w:sz="0" w:space="0" w:color="auto"/>
                <w:bottom w:val="none" w:sz="0" w:space="0" w:color="auto"/>
                <w:right w:val="none" w:sz="0" w:space="0" w:color="auto"/>
              </w:divBdr>
            </w:div>
            <w:div w:id="81798415">
              <w:marLeft w:val="0"/>
              <w:marRight w:val="0"/>
              <w:marTop w:val="0"/>
              <w:marBottom w:val="0"/>
              <w:divBdr>
                <w:top w:val="none" w:sz="0" w:space="0" w:color="auto"/>
                <w:left w:val="none" w:sz="0" w:space="0" w:color="auto"/>
                <w:bottom w:val="none" w:sz="0" w:space="0" w:color="auto"/>
                <w:right w:val="none" w:sz="0" w:space="0" w:color="auto"/>
              </w:divBdr>
            </w:div>
          </w:divsChild>
        </w:div>
        <w:div w:id="311834585">
          <w:marLeft w:val="0"/>
          <w:marRight w:val="0"/>
          <w:marTop w:val="0"/>
          <w:marBottom w:val="0"/>
          <w:divBdr>
            <w:top w:val="none" w:sz="0" w:space="0" w:color="auto"/>
            <w:left w:val="single" w:sz="6" w:space="8" w:color="DDDDDD"/>
            <w:bottom w:val="single" w:sz="6" w:space="0" w:color="CCCCCC"/>
            <w:right w:val="single" w:sz="6" w:space="0" w:color="DDDDDD"/>
          </w:divBdr>
          <w:divsChild>
            <w:div w:id="628703788">
              <w:marLeft w:val="0"/>
              <w:marRight w:val="0"/>
              <w:marTop w:val="0"/>
              <w:marBottom w:val="0"/>
              <w:divBdr>
                <w:top w:val="none" w:sz="0" w:space="0" w:color="auto"/>
                <w:left w:val="none" w:sz="0" w:space="0" w:color="auto"/>
                <w:bottom w:val="none" w:sz="0" w:space="0" w:color="auto"/>
                <w:right w:val="none" w:sz="0" w:space="0" w:color="auto"/>
              </w:divBdr>
            </w:div>
            <w:div w:id="1000351103">
              <w:marLeft w:val="0"/>
              <w:marRight w:val="0"/>
              <w:marTop w:val="0"/>
              <w:marBottom w:val="0"/>
              <w:divBdr>
                <w:top w:val="none" w:sz="0" w:space="0" w:color="auto"/>
                <w:left w:val="none" w:sz="0" w:space="0" w:color="auto"/>
                <w:bottom w:val="none" w:sz="0" w:space="0" w:color="auto"/>
                <w:right w:val="none" w:sz="0" w:space="0" w:color="auto"/>
              </w:divBdr>
            </w:div>
            <w:div w:id="592590182">
              <w:marLeft w:val="0"/>
              <w:marRight w:val="0"/>
              <w:marTop w:val="0"/>
              <w:marBottom w:val="0"/>
              <w:divBdr>
                <w:top w:val="none" w:sz="0" w:space="0" w:color="auto"/>
                <w:left w:val="none" w:sz="0" w:space="0" w:color="auto"/>
                <w:bottom w:val="none" w:sz="0" w:space="0" w:color="auto"/>
                <w:right w:val="none" w:sz="0" w:space="0" w:color="auto"/>
              </w:divBdr>
            </w:div>
            <w:div w:id="2573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332">
      <w:bodyDiv w:val="1"/>
      <w:marLeft w:val="0"/>
      <w:marRight w:val="0"/>
      <w:marTop w:val="0"/>
      <w:marBottom w:val="0"/>
      <w:divBdr>
        <w:top w:val="none" w:sz="0" w:space="0" w:color="auto"/>
        <w:left w:val="none" w:sz="0" w:space="0" w:color="auto"/>
        <w:bottom w:val="none" w:sz="0" w:space="0" w:color="auto"/>
        <w:right w:val="none" w:sz="0" w:space="0" w:color="auto"/>
      </w:divBdr>
      <w:divsChild>
        <w:div w:id="1073164102">
          <w:marLeft w:val="0"/>
          <w:marRight w:val="0"/>
          <w:marTop w:val="0"/>
          <w:marBottom w:val="0"/>
          <w:divBdr>
            <w:top w:val="none" w:sz="0" w:space="0" w:color="auto"/>
            <w:left w:val="none" w:sz="0" w:space="0" w:color="auto"/>
            <w:bottom w:val="none" w:sz="0" w:space="0" w:color="auto"/>
            <w:right w:val="none" w:sz="0" w:space="0" w:color="auto"/>
          </w:divBdr>
          <w:divsChild>
            <w:div w:id="21395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8856">
      <w:marLeft w:val="0"/>
      <w:marRight w:val="0"/>
      <w:marTop w:val="0"/>
      <w:marBottom w:val="0"/>
      <w:divBdr>
        <w:top w:val="none" w:sz="0" w:space="0" w:color="auto"/>
        <w:left w:val="none" w:sz="0" w:space="0" w:color="auto"/>
        <w:bottom w:val="none" w:sz="0" w:space="0" w:color="auto"/>
        <w:right w:val="none" w:sz="0" w:space="0" w:color="auto"/>
      </w:divBdr>
    </w:div>
    <w:div w:id="750545645">
      <w:bodyDiv w:val="1"/>
      <w:marLeft w:val="0"/>
      <w:marRight w:val="0"/>
      <w:marTop w:val="0"/>
      <w:marBottom w:val="0"/>
      <w:divBdr>
        <w:top w:val="none" w:sz="0" w:space="0" w:color="auto"/>
        <w:left w:val="none" w:sz="0" w:space="0" w:color="auto"/>
        <w:bottom w:val="none" w:sz="0" w:space="0" w:color="auto"/>
        <w:right w:val="none" w:sz="0" w:space="0" w:color="auto"/>
      </w:divBdr>
      <w:divsChild>
        <w:div w:id="93523795">
          <w:marLeft w:val="0"/>
          <w:marRight w:val="0"/>
          <w:marTop w:val="0"/>
          <w:marBottom w:val="0"/>
          <w:divBdr>
            <w:top w:val="none" w:sz="0" w:space="0" w:color="auto"/>
            <w:left w:val="none" w:sz="0" w:space="0" w:color="auto"/>
            <w:bottom w:val="none" w:sz="0" w:space="0" w:color="auto"/>
            <w:right w:val="none" w:sz="0" w:space="0" w:color="auto"/>
          </w:divBdr>
        </w:div>
        <w:div w:id="2125031636">
          <w:marLeft w:val="0"/>
          <w:marRight w:val="0"/>
          <w:marTop w:val="0"/>
          <w:marBottom w:val="0"/>
          <w:divBdr>
            <w:top w:val="none" w:sz="0" w:space="0" w:color="auto"/>
            <w:left w:val="none" w:sz="0" w:space="0" w:color="auto"/>
            <w:bottom w:val="none" w:sz="0" w:space="0" w:color="auto"/>
            <w:right w:val="none" w:sz="0" w:space="0" w:color="auto"/>
          </w:divBdr>
        </w:div>
        <w:div w:id="1402288213">
          <w:marLeft w:val="0"/>
          <w:marRight w:val="0"/>
          <w:marTop w:val="0"/>
          <w:marBottom w:val="0"/>
          <w:divBdr>
            <w:top w:val="none" w:sz="0" w:space="0" w:color="auto"/>
            <w:left w:val="none" w:sz="0" w:space="0" w:color="auto"/>
            <w:bottom w:val="none" w:sz="0" w:space="0" w:color="auto"/>
            <w:right w:val="none" w:sz="0" w:space="0" w:color="auto"/>
          </w:divBdr>
        </w:div>
        <w:div w:id="1463306226">
          <w:marLeft w:val="0"/>
          <w:marRight w:val="0"/>
          <w:marTop w:val="0"/>
          <w:marBottom w:val="0"/>
          <w:divBdr>
            <w:top w:val="none" w:sz="0" w:space="0" w:color="auto"/>
            <w:left w:val="none" w:sz="0" w:space="0" w:color="auto"/>
            <w:bottom w:val="none" w:sz="0" w:space="0" w:color="auto"/>
            <w:right w:val="none" w:sz="0" w:space="0" w:color="auto"/>
          </w:divBdr>
        </w:div>
      </w:divsChild>
    </w:div>
    <w:div w:id="769276635">
      <w:bodyDiv w:val="1"/>
      <w:marLeft w:val="0"/>
      <w:marRight w:val="0"/>
      <w:marTop w:val="0"/>
      <w:marBottom w:val="0"/>
      <w:divBdr>
        <w:top w:val="none" w:sz="0" w:space="0" w:color="auto"/>
        <w:left w:val="none" w:sz="0" w:space="0" w:color="auto"/>
        <w:bottom w:val="none" w:sz="0" w:space="0" w:color="auto"/>
        <w:right w:val="none" w:sz="0" w:space="0" w:color="auto"/>
      </w:divBdr>
      <w:divsChild>
        <w:div w:id="486627495">
          <w:marLeft w:val="0"/>
          <w:marRight w:val="0"/>
          <w:marTop w:val="1500"/>
          <w:marBottom w:val="0"/>
          <w:divBdr>
            <w:top w:val="none" w:sz="0" w:space="0" w:color="auto"/>
            <w:left w:val="none" w:sz="0" w:space="0" w:color="auto"/>
            <w:bottom w:val="none" w:sz="0" w:space="0" w:color="auto"/>
            <w:right w:val="none" w:sz="0" w:space="0" w:color="auto"/>
          </w:divBdr>
          <w:divsChild>
            <w:div w:id="369040745">
              <w:marLeft w:val="0"/>
              <w:marRight w:val="0"/>
              <w:marTop w:val="0"/>
              <w:marBottom w:val="0"/>
              <w:divBdr>
                <w:top w:val="none" w:sz="0" w:space="0" w:color="auto"/>
                <w:left w:val="single" w:sz="6" w:space="0" w:color="DDDDDD"/>
                <w:bottom w:val="single" w:sz="6" w:space="0" w:color="CCCCCC"/>
                <w:right w:val="single" w:sz="6" w:space="9" w:color="DDDDDD"/>
              </w:divBdr>
              <w:divsChild>
                <w:div w:id="1015957798">
                  <w:marLeft w:val="0"/>
                  <w:marRight w:val="0"/>
                  <w:marTop w:val="0"/>
                  <w:marBottom w:val="0"/>
                  <w:divBdr>
                    <w:top w:val="none" w:sz="0" w:space="0" w:color="auto"/>
                    <w:left w:val="none" w:sz="0" w:space="0" w:color="auto"/>
                    <w:bottom w:val="none" w:sz="0" w:space="0" w:color="auto"/>
                    <w:right w:val="none" w:sz="0" w:space="0" w:color="auto"/>
                  </w:divBdr>
                </w:div>
                <w:div w:id="1324311792">
                  <w:marLeft w:val="0"/>
                  <w:marRight w:val="0"/>
                  <w:marTop w:val="0"/>
                  <w:marBottom w:val="0"/>
                  <w:divBdr>
                    <w:top w:val="none" w:sz="0" w:space="0" w:color="auto"/>
                    <w:left w:val="none" w:sz="0" w:space="0" w:color="auto"/>
                    <w:bottom w:val="none" w:sz="0" w:space="0" w:color="auto"/>
                    <w:right w:val="none" w:sz="0" w:space="0" w:color="auto"/>
                  </w:divBdr>
                </w:div>
                <w:div w:id="1456288999">
                  <w:marLeft w:val="0"/>
                  <w:marRight w:val="0"/>
                  <w:marTop w:val="0"/>
                  <w:marBottom w:val="0"/>
                  <w:divBdr>
                    <w:top w:val="none" w:sz="0" w:space="0" w:color="auto"/>
                    <w:left w:val="none" w:sz="0" w:space="0" w:color="auto"/>
                    <w:bottom w:val="none" w:sz="0" w:space="0" w:color="auto"/>
                    <w:right w:val="none" w:sz="0" w:space="0" w:color="auto"/>
                  </w:divBdr>
                </w:div>
                <w:div w:id="391925432">
                  <w:marLeft w:val="0"/>
                  <w:marRight w:val="0"/>
                  <w:marTop w:val="0"/>
                  <w:marBottom w:val="0"/>
                  <w:divBdr>
                    <w:top w:val="none" w:sz="0" w:space="0" w:color="auto"/>
                    <w:left w:val="none" w:sz="0" w:space="0" w:color="auto"/>
                    <w:bottom w:val="none" w:sz="0" w:space="0" w:color="auto"/>
                    <w:right w:val="none" w:sz="0" w:space="0" w:color="auto"/>
                  </w:divBdr>
                </w:div>
              </w:divsChild>
            </w:div>
            <w:div w:id="1842620619">
              <w:marLeft w:val="0"/>
              <w:marRight w:val="0"/>
              <w:marTop w:val="0"/>
              <w:marBottom w:val="0"/>
              <w:divBdr>
                <w:top w:val="none" w:sz="0" w:space="0" w:color="auto"/>
                <w:left w:val="single" w:sz="6" w:space="9" w:color="DDDDDD"/>
                <w:bottom w:val="single" w:sz="6" w:space="0" w:color="CCCCCC"/>
                <w:right w:val="single" w:sz="6" w:space="9" w:color="DDDDDD"/>
              </w:divBdr>
              <w:divsChild>
                <w:div w:id="508643992">
                  <w:marLeft w:val="0"/>
                  <w:marRight w:val="0"/>
                  <w:marTop w:val="0"/>
                  <w:marBottom w:val="0"/>
                  <w:divBdr>
                    <w:top w:val="none" w:sz="0" w:space="0" w:color="auto"/>
                    <w:left w:val="none" w:sz="0" w:space="0" w:color="auto"/>
                    <w:bottom w:val="none" w:sz="0" w:space="0" w:color="auto"/>
                    <w:right w:val="none" w:sz="0" w:space="0" w:color="auto"/>
                  </w:divBdr>
                </w:div>
                <w:div w:id="1343554376">
                  <w:marLeft w:val="0"/>
                  <w:marRight w:val="0"/>
                  <w:marTop w:val="0"/>
                  <w:marBottom w:val="0"/>
                  <w:divBdr>
                    <w:top w:val="none" w:sz="0" w:space="0" w:color="auto"/>
                    <w:left w:val="none" w:sz="0" w:space="0" w:color="auto"/>
                    <w:bottom w:val="none" w:sz="0" w:space="0" w:color="auto"/>
                    <w:right w:val="none" w:sz="0" w:space="0" w:color="auto"/>
                  </w:divBdr>
                </w:div>
                <w:div w:id="190462533">
                  <w:marLeft w:val="0"/>
                  <w:marRight w:val="0"/>
                  <w:marTop w:val="0"/>
                  <w:marBottom w:val="0"/>
                  <w:divBdr>
                    <w:top w:val="none" w:sz="0" w:space="0" w:color="auto"/>
                    <w:left w:val="none" w:sz="0" w:space="0" w:color="auto"/>
                    <w:bottom w:val="none" w:sz="0" w:space="0" w:color="auto"/>
                    <w:right w:val="none" w:sz="0" w:space="0" w:color="auto"/>
                  </w:divBdr>
                </w:div>
                <w:div w:id="1078558565">
                  <w:marLeft w:val="0"/>
                  <w:marRight w:val="0"/>
                  <w:marTop w:val="0"/>
                  <w:marBottom w:val="0"/>
                  <w:divBdr>
                    <w:top w:val="none" w:sz="0" w:space="0" w:color="auto"/>
                    <w:left w:val="none" w:sz="0" w:space="0" w:color="auto"/>
                    <w:bottom w:val="none" w:sz="0" w:space="0" w:color="auto"/>
                    <w:right w:val="none" w:sz="0" w:space="0" w:color="auto"/>
                  </w:divBdr>
                </w:div>
              </w:divsChild>
            </w:div>
            <w:div w:id="38013733">
              <w:marLeft w:val="0"/>
              <w:marRight w:val="0"/>
              <w:marTop w:val="0"/>
              <w:marBottom w:val="0"/>
              <w:divBdr>
                <w:top w:val="none" w:sz="0" w:space="0" w:color="auto"/>
                <w:left w:val="single" w:sz="6" w:space="9" w:color="DDDDDD"/>
                <w:bottom w:val="single" w:sz="6" w:space="0" w:color="CCCCCC"/>
                <w:right w:val="single" w:sz="6" w:space="0" w:color="DDDDDD"/>
              </w:divBdr>
              <w:divsChild>
                <w:div w:id="1840846122">
                  <w:marLeft w:val="0"/>
                  <w:marRight w:val="0"/>
                  <w:marTop w:val="0"/>
                  <w:marBottom w:val="0"/>
                  <w:divBdr>
                    <w:top w:val="none" w:sz="0" w:space="0" w:color="auto"/>
                    <w:left w:val="none" w:sz="0" w:space="0" w:color="auto"/>
                    <w:bottom w:val="none" w:sz="0" w:space="0" w:color="auto"/>
                    <w:right w:val="none" w:sz="0" w:space="0" w:color="auto"/>
                  </w:divBdr>
                </w:div>
                <w:div w:id="227615831">
                  <w:marLeft w:val="0"/>
                  <w:marRight w:val="0"/>
                  <w:marTop w:val="0"/>
                  <w:marBottom w:val="0"/>
                  <w:divBdr>
                    <w:top w:val="none" w:sz="0" w:space="0" w:color="auto"/>
                    <w:left w:val="none" w:sz="0" w:space="0" w:color="auto"/>
                    <w:bottom w:val="none" w:sz="0" w:space="0" w:color="auto"/>
                    <w:right w:val="none" w:sz="0" w:space="0" w:color="auto"/>
                  </w:divBdr>
                </w:div>
                <w:div w:id="2124767470">
                  <w:marLeft w:val="0"/>
                  <w:marRight w:val="0"/>
                  <w:marTop w:val="0"/>
                  <w:marBottom w:val="0"/>
                  <w:divBdr>
                    <w:top w:val="none" w:sz="0" w:space="0" w:color="auto"/>
                    <w:left w:val="none" w:sz="0" w:space="0" w:color="auto"/>
                    <w:bottom w:val="none" w:sz="0" w:space="0" w:color="auto"/>
                    <w:right w:val="none" w:sz="0" w:space="0" w:color="auto"/>
                  </w:divBdr>
                </w:div>
                <w:div w:id="15587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79321">
      <w:bodyDiv w:val="1"/>
      <w:marLeft w:val="0"/>
      <w:marRight w:val="0"/>
      <w:marTop w:val="0"/>
      <w:marBottom w:val="0"/>
      <w:divBdr>
        <w:top w:val="none" w:sz="0" w:space="0" w:color="auto"/>
        <w:left w:val="none" w:sz="0" w:space="0" w:color="auto"/>
        <w:bottom w:val="none" w:sz="0" w:space="0" w:color="auto"/>
        <w:right w:val="none" w:sz="0" w:space="0" w:color="auto"/>
      </w:divBdr>
      <w:divsChild>
        <w:div w:id="249702898">
          <w:marLeft w:val="0"/>
          <w:marRight w:val="0"/>
          <w:marTop w:val="1500"/>
          <w:marBottom w:val="0"/>
          <w:divBdr>
            <w:top w:val="none" w:sz="0" w:space="0" w:color="auto"/>
            <w:left w:val="none" w:sz="0" w:space="0" w:color="auto"/>
            <w:bottom w:val="none" w:sz="0" w:space="0" w:color="auto"/>
            <w:right w:val="none" w:sz="0" w:space="0" w:color="auto"/>
          </w:divBdr>
          <w:divsChild>
            <w:div w:id="1409497597">
              <w:marLeft w:val="0"/>
              <w:marRight w:val="0"/>
              <w:marTop w:val="0"/>
              <w:marBottom w:val="0"/>
              <w:divBdr>
                <w:top w:val="none" w:sz="0" w:space="0" w:color="auto"/>
                <w:left w:val="single" w:sz="6" w:space="0" w:color="DDDDDD"/>
                <w:bottom w:val="single" w:sz="6" w:space="0" w:color="CCCCCC"/>
                <w:right w:val="single" w:sz="6" w:space="9" w:color="DDDDDD"/>
              </w:divBdr>
              <w:divsChild>
                <w:div w:id="1573927245">
                  <w:marLeft w:val="0"/>
                  <w:marRight w:val="0"/>
                  <w:marTop w:val="0"/>
                  <w:marBottom w:val="0"/>
                  <w:divBdr>
                    <w:top w:val="none" w:sz="0" w:space="0" w:color="auto"/>
                    <w:left w:val="none" w:sz="0" w:space="0" w:color="auto"/>
                    <w:bottom w:val="none" w:sz="0" w:space="0" w:color="auto"/>
                    <w:right w:val="none" w:sz="0" w:space="0" w:color="auto"/>
                  </w:divBdr>
                </w:div>
                <w:div w:id="1764691361">
                  <w:marLeft w:val="0"/>
                  <w:marRight w:val="0"/>
                  <w:marTop w:val="0"/>
                  <w:marBottom w:val="0"/>
                  <w:divBdr>
                    <w:top w:val="none" w:sz="0" w:space="0" w:color="auto"/>
                    <w:left w:val="none" w:sz="0" w:space="0" w:color="auto"/>
                    <w:bottom w:val="none" w:sz="0" w:space="0" w:color="auto"/>
                    <w:right w:val="none" w:sz="0" w:space="0" w:color="auto"/>
                  </w:divBdr>
                </w:div>
                <w:div w:id="1984697819">
                  <w:marLeft w:val="0"/>
                  <w:marRight w:val="0"/>
                  <w:marTop w:val="0"/>
                  <w:marBottom w:val="0"/>
                  <w:divBdr>
                    <w:top w:val="none" w:sz="0" w:space="0" w:color="auto"/>
                    <w:left w:val="none" w:sz="0" w:space="0" w:color="auto"/>
                    <w:bottom w:val="none" w:sz="0" w:space="0" w:color="auto"/>
                    <w:right w:val="none" w:sz="0" w:space="0" w:color="auto"/>
                  </w:divBdr>
                </w:div>
                <w:div w:id="1208832104">
                  <w:marLeft w:val="0"/>
                  <w:marRight w:val="0"/>
                  <w:marTop w:val="0"/>
                  <w:marBottom w:val="0"/>
                  <w:divBdr>
                    <w:top w:val="none" w:sz="0" w:space="0" w:color="auto"/>
                    <w:left w:val="none" w:sz="0" w:space="0" w:color="auto"/>
                    <w:bottom w:val="none" w:sz="0" w:space="0" w:color="auto"/>
                    <w:right w:val="none" w:sz="0" w:space="0" w:color="auto"/>
                  </w:divBdr>
                </w:div>
              </w:divsChild>
            </w:div>
            <w:div w:id="964850589">
              <w:marLeft w:val="0"/>
              <w:marRight w:val="0"/>
              <w:marTop w:val="0"/>
              <w:marBottom w:val="0"/>
              <w:divBdr>
                <w:top w:val="none" w:sz="0" w:space="0" w:color="auto"/>
                <w:left w:val="single" w:sz="6" w:space="9" w:color="DDDDDD"/>
                <w:bottom w:val="single" w:sz="6" w:space="0" w:color="CCCCCC"/>
                <w:right w:val="single" w:sz="6" w:space="9" w:color="DDDDDD"/>
              </w:divBdr>
              <w:divsChild>
                <w:div w:id="1918245276">
                  <w:marLeft w:val="0"/>
                  <w:marRight w:val="0"/>
                  <w:marTop w:val="0"/>
                  <w:marBottom w:val="0"/>
                  <w:divBdr>
                    <w:top w:val="none" w:sz="0" w:space="0" w:color="auto"/>
                    <w:left w:val="none" w:sz="0" w:space="0" w:color="auto"/>
                    <w:bottom w:val="none" w:sz="0" w:space="0" w:color="auto"/>
                    <w:right w:val="none" w:sz="0" w:space="0" w:color="auto"/>
                  </w:divBdr>
                </w:div>
                <w:div w:id="79986664">
                  <w:marLeft w:val="0"/>
                  <w:marRight w:val="0"/>
                  <w:marTop w:val="0"/>
                  <w:marBottom w:val="0"/>
                  <w:divBdr>
                    <w:top w:val="none" w:sz="0" w:space="0" w:color="auto"/>
                    <w:left w:val="none" w:sz="0" w:space="0" w:color="auto"/>
                    <w:bottom w:val="none" w:sz="0" w:space="0" w:color="auto"/>
                    <w:right w:val="none" w:sz="0" w:space="0" w:color="auto"/>
                  </w:divBdr>
                </w:div>
                <w:div w:id="532036598">
                  <w:marLeft w:val="0"/>
                  <w:marRight w:val="0"/>
                  <w:marTop w:val="0"/>
                  <w:marBottom w:val="0"/>
                  <w:divBdr>
                    <w:top w:val="none" w:sz="0" w:space="0" w:color="auto"/>
                    <w:left w:val="none" w:sz="0" w:space="0" w:color="auto"/>
                    <w:bottom w:val="none" w:sz="0" w:space="0" w:color="auto"/>
                    <w:right w:val="none" w:sz="0" w:space="0" w:color="auto"/>
                  </w:divBdr>
                </w:div>
                <w:div w:id="2141074063">
                  <w:marLeft w:val="0"/>
                  <w:marRight w:val="0"/>
                  <w:marTop w:val="0"/>
                  <w:marBottom w:val="0"/>
                  <w:divBdr>
                    <w:top w:val="none" w:sz="0" w:space="0" w:color="auto"/>
                    <w:left w:val="none" w:sz="0" w:space="0" w:color="auto"/>
                    <w:bottom w:val="none" w:sz="0" w:space="0" w:color="auto"/>
                    <w:right w:val="none" w:sz="0" w:space="0" w:color="auto"/>
                  </w:divBdr>
                </w:div>
              </w:divsChild>
            </w:div>
            <w:div w:id="1362975927">
              <w:marLeft w:val="0"/>
              <w:marRight w:val="0"/>
              <w:marTop w:val="0"/>
              <w:marBottom w:val="0"/>
              <w:divBdr>
                <w:top w:val="none" w:sz="0" w:space="0" w:color="auto"/>
                <w:left w:val="single" w:sz="6" w:space="9" w:color="DDDDDD"/>
                <w:bottom w:val="single" w:sz="6" w:space="0" w:color="CCCCCC"/>
                <w:right w:val="single" w:sz="6" w:space="0" w:color="DDDDDD"/>
              </w:divBdr>
              <w:divsChild>
                <w:div w:id="1976443065">
                  <w:marLeft w:val="0"/>
                  <w:marRight w:val="0"/>
                  <w:marTop w:val="0"/>
                  <w:marBottom w:val="0"/>
                  <w:divBdr>
                    <w:top w:val="none" w:sz="0" w:space="0" w:color="auto"/>
                    <w:left w:val="none" w:sz="0" w:space="0" w:color="auto"/>
                    <w:bottom w:val="none" w:sz="0" w:space="0" w:color="auto"/>
                    <w:right w:val="none" w:sz="0" w:space="0" w:color="auto"/>
                  </w:divBdr>
                </w:div>
                <w:div w:id="1997611116">
                  <w:marLeft w:val="0"/>
                  <w:marRight w:val="0"/>
                  <w:marTop w:val="0"/>
                  <w:marBottom w:val="0"/>
                  <w:divBdr>
                    <w:top w:val="none" w:sz="0" w:space="0" w:color="auto"/>
                    <w:left w:val="none" w:sz="0" w:space="0" w:color="auto"/>
                    <w:bottom w:val="none" w:sz="0" w:space="0" w:color="auto"/>
                    <w:right w:val="none" w:sz="0" w:space="0" w:color="auto"/>
                  </w:divBdr>
                </w:div>
                <w:div w:id="1996181161">
                  <w:marLeft w:val="0"/>
                  <w:marRight w:val="0"/>
                  <w:marTop w:val="0"/>
                  <w:marBottom w:val="0"/>
                  <w:divBdr>
                    <w:top w:val="none" w:sz="0" w:space="0" w:color="auto"/>
                    <w:left w:val="none" w:sz="0" w:space="0" w:color="auto"/>
                    <w:bottom w:val="none" w:sz="0" w:space="0" w:color="auto"/>
                    <w:right w:val="none" w:sz="0" w:space="0" w:color="auto"/>
                  </w:divBdr>
                </w:div>
                <w:div w:id="19490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47341">
      <w:marLeft w:val="0"/>
      <w:marRight w:val="0"/>
      <w:marTop w:val="0"/>
      <w:marBottom w:val="0"/>
      <w:divBdr>
        <w:top w:val="none" w:sz="0" w:space="0" w:color="auto"/>
        <w:left w:val="none" w:sz="0" w:space="0" w:color="auto"/>
        <w:bottom w:val="none" w:sz="0" w:space="0" w:color="auto"/>
        <w:right w:val="none" w:sz="0" w:space="0" w:color="auto"/>
      </w:divBdr>
      <w:divsChild>
        <w:div w:id="1420785864">
          <w:marLeft w:val="0"/>
          <w:marRight w:val="0"/>
          <w:marTop w:val="0"/>
          <w:marBottom w:val="0"/>
          <w:divBdr>
            <w:top w:val="none" w:sz="0" w:space="0" w:color="auto"/>
            <w:left w:val="none" w:sz="0" w:space="0" w:color="auto"/>
            <w:bottom w:val="none" w:sz="0" w:space="0" w:color="auto"/>
            <w:right w:val="none" w:sz="0" w:space="0" w:color="auto"/>
          </w:divBdr>
        </w:div>
      </w:divsChild>
    </w:div>
    <w:div w:id="1202862254">
      <w:bodyDiv w:val="1"/>
      <w:marLeft w:val="0"/>
      <w:marRight w:val="0"/>
      <w:marTop w:val="0"/>
      <w:marBottom w:val="0"/>
      <w:divBdr>
        <w:top w:val="none" w:sz="0" w:space="0" w:color="auto"/>
        <w:left w:val="none" w:sz="0" w:space="0" w:color="auto"/>
        <w:bottom w:val="none" w:sz="0" w:space="0" w:color="auto"/>
        <w:right w:val="none" w:sz="0" w:space="0" w:color="auto"/>
      </w:divBdr>
      <w:divsChild>
        <w:div w:id="898709764">
          <w:marLeft w:val="0"/>
          <w:marRight w:val="0"/>
          <w:marTop w:val="0"/>
          <w:marBottom w:val="0"/>
          <w:divBdr>
            <w:top w:val="none" w:sz="0" w:space="0" w:color="auto"/>
            <w:left w:val="none" w:sz="0" w:space="0" w:color="auto"/>
            <w:bottom w:val="none" w:sz="0" w:space="0" w:color="auto"/>
            <w:right w:val="none" w:sz="0" w:space="0" w:color="auto"/>
          </w:divBdr>
        </w:div>
        <w:div w:id="1882017155">
          <w:marLeft w:val="0"/>
          <w:marRight w:val="0"/>
          <w:marTop w:val="0"/>
          <w:marBottom w:val="0"/>
          <w:divBdr>
            <w:top w:val="none" w:sz="0" w:space="0" w:color="auto"/>
            <w:left w:val="none" w:sz="0" w:space="0" w:color="auto"/>
            <w:bottom w:val="none" w:sz="0" w:space="0" w:color="auto"/>
            <w:right w:val="none" w:sz="0" w:space="0" w:color="auto"/>
          </w:divBdr>
        </w:div>
        <w:div w:id="1718775853">
          <w:marLeft w:val="0"/>
          <w:marRight w:val="0"/>
          <w:marTop w:val="0"/>
          <w:marBottom w:val="0"/>
          <w:divBdr>
            <w:top w:val="none" w:sz="0" w:space="0" w:color="auto"/>
            <w:left w:val="none" w:sz="0" w:space="0" w:color="auto"/>
            <w:bottom w:val="none" w:sz="0" w:space="0" w:color="auto"/>
            <w:right w:val="none" w:sz="0" w:space="0" w:color="auto"/>
          </w:divBdr>
        </w:div>
        <w:div w:id="85005916">
          <w:marLeft w:val="0"/>
          <w:marRight w:val="0"/>
          <w:marTop w:val="0"/>
          <w:marBottom w:val="0"/>
          <w:divBdr>
            <w:top w:val="none" w:sz="0" w:space="0" w:color="auto"/>
            <w:left w:val="none" w:sz="0" w:space="0" w:color="auto"/>
            <w:bottom w:val="none" w:sz="0" w:space="0" w:color="auto"/>
            <w:right w:val="none" w:sz="0" w:space="0" w:color="auto"/>
          </w:divBdr>
        </w:div>
      </w:divsChild>
    </w:div>
    <w:div w:id="1268657811">
      <w:marLeft w:val="0"/>
      <w:marRight w:val="0"/>
      <w:marTop w:val="0"/>
      <w:marBottom w:val="0"/>
      <w:divBdr>
        <w:top w:val="none" w:sz="0" w:space="0" w:color="auto"/>
        <w:left w:val="none" w:sz="0" w:space="0" w:color="auto"/>
        <w:bottom w:val="none" w:sz="0" w:space="0" w:color="auto"/>
        <w:right w:val="none" w:sz="0" w:space="0" w:color="auto"/>
      </w:divBdr>
      <w:divsChild>
        <w:div w:id="2087801230">
          <w:marLeft w:val="0"/>
          <w:marRight w:val="0"/>
          <w:marTop w:val="0"/>
          <w:marBottom w:val="0"/>
          <w:divBdr>
            <w:top w:val="none" w:sz="0" w:space="0" w:color="auto"/>
            <w:left w:val="none" w:sz="0" w:space="0" w:color="auto"/>
            <w:bottom w:val="none" w:sz="0" w:space="0" w:color="auto"/>
            <w:right w:val="none" w:sz="0" w:space="0" w:color="auto"/>
          </w:divBdr>
        </w:div>
      </w:divsChild>
    </w:div>
    <w:div w:id="1338772010">
      <w:marLeft w:val="0"/>
      <w:marRight w:val="0"/>
      <w:marTop w:val="0"/>
      <w:marBottom w:val="0"/>
      <w:divBdr>
        <w:top w:val="none" w:sz="0" w:space="0" w:color="auto"/>
        <w:left w:val="none" w:sz="0" w:space="0" w:color="auto"/>
        <w:bottom w:val="none" w:sz="0" w:space="0" w:color="auto"/>
        <w:right w:val="none" w:sz="0" w:space="0" w:color="auto"/>
      </w:divBdr>
    </w:div>
    <w:div w:id="1408721076">
      <w:marLeft w:val="0"/>
      <w:marRight w:val="0"/>
      <w:marTop w:val="0"/>
      <w:marBottom w:val="0"/>
      <w:divBdr>
        <w:top w:val="none" w:sz="0" w:space="0" w:color="auto"/>
        <w:left w:val="none" w:sz="0" w:space="0" w:color="auto"/>
        <w:bottom w:val="none" w:sz="0" w:space="0" w:color="auto"/>
        <w:right w:val="none" w:sz="0" w:space="0" w:color="auto"/>
      </w:divBdr>
    </w:div>
    <w:div w:id="1630430058">
      <w:marLeft w:val="0"/>
      <w:marRight w:val="0"/>
      <w:marTop w:val="0"/>
      <w:marBottom w:val="0"/>
      <w:divBdr>
        <w:top w:val="none" w:sz="0" w:space="0" w:color="auto"/>
        <w:left w:val="none" w:sz="0" w:space="0" w:color="auto"/>
        <w:bottom w:val="none" w:sz="0" w:space="0" w:color="auto"/>
        <w:right w:val="none" w:sz="0" w:space="0" w:color="auto"/>
      </w:divBdr>
    </w:div>
    <w:div w:id="1803233012">
      <w:marLeft w:val="0"/>
      <w:marRight w:val="0"/>
      <w:marTop w:val="0"/>
      <w:marBottom w:val="0"/>
      <w:divBdr>
        <w:top w:val="none" w:sz="0" w:space="0" w:color="auto"/>
        <w:left w:val="none" w:sz="0" w:space="0" w:color="auto"/>
        <w:bottom w:val="none" w:sz="0" w:space="0" w:color="auto"/>
        <w:right w:val="none" w:sz="0" w:space="0" w:color="auto"/>
      </w:divBdr>
    </w:div>
    <w:div w:id="1944024182">
      <w:bodyDiv w:val="1"/>
      <w:marLeft w:val="0"/>
      <w:marRight w:val="0"/>
      <w:marTop w:val="0"/>
      <w:marBottom w:val="0"/>
      <w:divBdr>
        <w:top w:val="none" w:sz="0" w:space="0" w:color="auto"/>
        <w:left w:val="none" w:sz="0" w:space="0" w:color="auto"/>
        <w:bottom w:val="none" w:sz="0" w:space="0" w:color="auto"/>
        <w:right w:val="none" w:sz="0" w:space="0" w:color="auto"/>
      </w:divBdr>
    </w:div>
    <w:div w:id="2009282138">
      <w:marLeft w:val="0"/>
      <w:marRight w:val="0"/>
      <w:marTop w:val="0"/>
      <w:marBottom w:val="0"/>
      <w:divBdr>
        <w:top w:val="none" w:sz="0" w:space="0" w:color="auto"/>
        <w:left w:val="none" w:sz="0" w:space="0" w:color="auto"/>
        <w:bottom w:val="none" w:sz="0" w:space="0" w:color="auto"/>
        <w:right w:val="none" w:sz="0" w:space="0" w:color="auto"/>
      </w:divBdr>
    </w:div>
    <w:div w:id="2104837309">
      <w:bodyDiv w:val="1"/>
      <w:marLeft w:val="0"/>
      <w:marRight w:val="0"/>
      <w:marTop w:val="0"/>
      <w:marBottom w:val="0"/>
      <w:divBdr>
        <w:top w:val="none" w:sz="0" w:space="0" w:color="auto"/>
        <w:left w:val="none" w:sz="0" w:space="0" w:color="auto"/>
        <w:bottom w:val="none" w:sz="0" w:space="0" w:color="auto"/>
        <w:right w:val="none" w:sz="0" w:space="0" w:color="auto"/>
      </w:divBdr>
      <w:divsChild>
        <w:div w:id="623577438">
          <w:marLeft w:val="0"/>
          <w:marRight w:val="0"/>
          <w:marTop w:val="0"/>
          <w:marBottom w:val="0"/>
          <w:divBdr>
            <w:top w:val="none" w:sz="0" w:space="0" w:color="auto"/>
            <w:left w:val="none" w:sz="0" w:space="0" w:color="auto"/>
            <w:bottom w:val="none" w:sz="0" w:space="0" w:color="auto"/>
            <w:right w:val="none" w:sz="0" w:space="0" w:color="auto"/>
          </w:divBdr>
        </w:div>
        <w:div w:id="1795561784">
          <w:marLeft w:val="0"/>
          <w:marRight w:val="0"/>
          <w:marTop w:val="0"/>
          <w:marBottom w:val="0"/>
          <w:divBdr>
            <w:top w:val="none" w:sz="0" w:space="0" w:color="auto"/>
            <w:left w:val="none" w:sz="0" w:space="0" w:color="auto"/>
            <w:bottom w:val="none" w:sz="0" w:space="0" w:color="auto"/>
            <w:right w:val="none" w:sz="0" w:space="0" w:color="auto"/>
          </w:divBdr>
        </w:div>
        <w:div w:id="550267779">
          <w:marLeft w:val="0"/>
          <w:marRight w:val="0"/>
          <w:marTop w:val="0"/>
          <w:marBottom w:val="0"/>
          <w:divBdr>
            <w:top w:val="none" w:sz="0" w:space="0" w:color="auto"/>
            <w:left w:val="none" w:sz="0" w:space="0" w:color="auto"/>
            <w:bottom w:val="none" w:sz="0" w:space="0" w:color="auto"/>
            <w:right w:val="none" w:sz="0" w:space="0" w:color="auto"/>
          </w:divBdr>
        </w:div>
        <w:div w:id="909728220">
          <w:marLeft w:val="0"/>
          <w:marRight w:val="0"/>
          <w:marTop w:val="0"/>
          <w:marBottom w:val="0"/>
          <w:divBdr>
            <w:top w:val="none" w:sz="0" w:space="0" w:color="auto"/>
            <w:left w:val="none" w:sz="0" w:space="0" w:color="auto"/>
            <w:bottom w:val="none" w:sz="0" w:space="0" w:color="auto"/>
            <w:right w:val="none" w:sz="0" w:space="0" w:color="auto"/>
          </w:divBdr>
        </w:div>
      </w:divsChild>
    </w:div>
    <w:div w:id="21438880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D245-BCD0-4774-8681-3AA68E07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yeeu</cp:lastModifiedBy>
  <cp:revision>2</cp:revision>
  <dcterms:created xsi:type="dcterms:W3CDTF">2021-06-03T08:58:00Z</dcterms:created>
  <dcterms:modified xsi:type="dcterms:W3CDTF">2021-06-03T08:58:00Z</dcterms:modified>
</cp:coreProperties>
</file>